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5FE6" w:rsidRDefault="00AE5FE6" w:rsidP="006138E1">
      <w:pPr>
        <w:keepNext/>
        <w:jc w:val="center"/>
        <w:rPr>
          <w:rFonts w:ascii="Trebuchet MS" w:hAnsi="Trebuchet MS"/>
          <w:b/>
          <w:sz w:val="24"/>
          <w:szCs w:val="24"/>
        </w:rPr>
      </w:pPr>
      <w:r w:rsidRPr="00AE5FE6">
        <w:rPr>
          <w:rFonts w:ascii="Trebuchet MS" w:hAnsi="Trebuchet MS"/>
          <w:b/>
          <w:sz w:val="24"/>
          <w:szCs w:val="24"/>
        </w:rPr>
        <w:t>PROPUNERE DE STRUCTURĂ A GLOSARULUI</w:t>
      </w:r>
    </w:p>
    <w:p w:rsidR="006138E1" w:rsidRPr="00393929" w:rsidRDefault="006138E1" w:rsidP="006138E1">
      <w:pPr>
        <w:keepNext/>
        <w:jc w:val="center"/>
        <w:rPr>
          <w:rFonts w:ascii="Trebuchet MS" w:hAnsi="Trebuchet MS"/>
          <w:sz w:val="24"/>
          <w:szCs w:val="24"/>
        </w:rPr>
      </w:pPr>
      <w:bookmarkStart w:id="0" w:name="_GoBack"/>
      <w:bookmarkEnd w:id="0"/>
      <w:r w:rsidRPr="00393929">
        <w:rPr>
          <w:rFonts w:ascii="Trebuchet MS" w:hAnsi="Trebuchet MS"/>
          <w:b/>
          <w:sz w:val="24"/>
          <w:szCs w:val="24"/>
        </w:rPr>
        <w:t>Termeni și expresii administrative și variante de formulare mai simple și mai accesibile</w:t>
      </w:r>
    </w:p>
    <w:p w:rsidR="006138E1" w:rsidRPr="00393929" w:rsidRDefault="006138E1" w:rsidP="006678F1">
      <w:pPr>
        <w:spacing w:after="0" w:line="240" w:lineRule="auto"/>
        <w:rPr>
          <w:rFonts w:ascii="Trebuchet MS" w:eastAsia="Times New Roman" w:hAnsi="Trebuchet MS" w:cs="Times New Roman"/>
          <w:b/>
          <w:sz w:val="24"/>
          <w:szCs w:val="24"/>
          <w:lang w:val="ro-RO"/>
        </w:rPr>
      </w:pPr>
    </w:p>
    <w:p w:rsidR="006138E1" w:rsidRPr="00393929" w:rsidRDefault="006138E1" w:rsidP="006138E1">
      <w:pPr>
        <w:spacing w:after="0" w:line="240" w:lineRule="auto"/>
        <w:ind w:firstLine="720"/>
        <w:jc w:val="both"/>
        <w:rPr>
          <w:rFonts w:ascii="Trebuchet MS" w:eastAsia="Times New Roman" w:hAnsi="Trebuchet MS" w:cs="Times New Roman"/>
          <w:sz w:val="24"/>
          <w:szCs w:val="24"/>
          <w:lang w:val="ro-RO"/>
        </w:rPr>
      </w:pPr>
      <w:r>
        <w:rPr>
          <w:rFonts w:ascii="Trebuchet MS" w:eastAsia="Times New Roman" w:hAnsi="Trebuchet MS" w:cs="Times New Roman"/>
          <w:sz w:val="24"/>
          <w:szCs w:val="24"/>
          <w:lang w:val="ro-RO"/>
        </w:rPr>
        <w:t>Prezenta propunere de structură cuprinde exemple orientative de termeni și formulări întâlnite în comunicarea administrativă, alături de variante care pot facilita înțelegerea de către public. Formularea aleasă trebuie adaptată contextului concret și trebuie să păstreze sensul juridic și informația esențială a mesajului.</w:t>
      </w:r>
    </w:p>
    <w:p w:rsidR="006138E1" w:rsidRPr="00393929" w:rsidRDefault="006138E1" w:rsidP="006138E1">
      <w:pPr>
        <w:spacing w:after="0" w:line="240" w:lineRule="auto"/>
        <w:jc w:val="both"/>
        <w:rPr>
          <w:rFonts w:ascii="Trebuchet MS" w:eastAsia="Times New Roman" w:hAnsi="Trebuchet MS" w:cs="Times New Roman"/>
          <w:sz w:val="24"/>
          <w:szCs w:val="24"/>
          <w:lang w:val="ro-RO"/>
        </w:rPr>
      </w:pPr>
    </w:p>
    <w:p w:rsidR="006138E1" w:rsidRPr="00393929" w:rsidRDefault="006138E1" w:rsidP="006138E1">
      <w:pPr>
        <w:spacing w:after="0" w:line="240" w:lineRule="auto"/>
        <w:jc w:val="both"/>
        <w:rPr>
          <w:rFonts w:ascii="Trebuchet MS" w:eastAsia="Times New Roman" w:hAnsi="Trebuchet MS" w:cs="Times New Roman"/>
          <w:sz w:val="24"/>
          <w:szCs w:val="24"/>
          <w:lang w:val="ro-RO"/>
        </w:rPr>
      </w:pPr>
      <w:r w:rsidRPr="00393929">
        <w:rPr>
          <w:rFonts w:ascii="Trebuchet MS" w:eastAsia="Times New Roman" w:hAnsi="Trebuchet MS" w:cs="Times New Roman"/>
          <w:b/>
          <w:sz w:val="24"/>
          <w:szCs w:val="24"/>
          <w:lang w:val="ro-RO"/>
        </w:rPr>
        <w:t>Notă:</w:t>
      </w:r>
      <w:r w:rsidRPr="00393929">
        <w:rPr>
          <w:rFonts w:ascii="Trebuchet MS" w:eastAsia="Times New Roman" w:hAnsi="Trebuchet MS" w:cs="Times New Roman"/>
          <w:sz w:val="24"/>
          <w:szCs w:val="24"/>
          <w:lang w:val="ro-RO"/>
        </w:rPr>
        <w:t xml:space="preserve"> </w:t>
      </w:r>
      <w:r w:rsidRPr="00393929">
        <w:rPr>
          <w:rFonts w:ascii="Trebuchet MS" w:eastAsia="Times New Roman" w:hAnsi="Trebuchet MS" w:cs="Times New Roman"/>
          <w:i/>
          <w:sz w:val="24"/>
          <w:szCs w:val="24"/>
          <w:lang w:val="ro-RO"/>
        </w:rPr>
        <w:t>Variantele de mai jos nu înlocuiesc terminologia obligatorie prevăzută de lege. Atunci când un termen juridic trebuie păstrat, acesta poate fi însoțit de o explicație scurtă, într-un limbaj accesibil.</w:t>
      </w:r>
    </w:p>
    <w:p w:rsidR="006138E1" w:rsidRPr="00393929" w:rsidRDefault="006138E1" w:rsidP="006138E1">
      <w:pPr>
        <w:spacing w:after="0" w:line="240" w:lineRule="auto"/>
        <w:jc w:val="both"/>
        <w:rPr>
          <w:rFonts w:ascii="Trebuchet MS" w:eastAsia="Times New Roman" w:hAnsi="Trebuchet MS" w:cs="Times New Roman"/>
          <w:sz w:val="24"/>
          <w:szCs w:val="24"/>
          <w:lang w:val="ro-RO"/>
        </w:rPr>
      </w:pPr>
    </w:p>
    <w:p w:rsidR="006138E1" w:rsidRPr="00393929" w:rsidRDefault="006138E1" w:rsidP="006138E1">
      <w:pPr>
        <w:spacing w:after="0" w:line="240" w:lineRule="auto"/>
        <w:jc w:val="both"/>
        <w:rPr>
          <w:rFonts w:ascii="Trebuchet MS" w:eastAsia="Times New Roman" w:hAnsi="Trebuchet MS" w:cs="Times New Roman"/>
          <w:b/>
          <w:sz w:val="24"/>
          <w:szCs w:val="24"/>
          <w:lang w:val="ro-RO"/>
        </w:rPr>
      </w:pPr>
      <w:r w:rsidRPr="00393929">
        <w:rPr>
          <w:rFonts w:ascii="Trebuchet MS" w:eastAsia="Times New Roman" w:hAnsi="Trebuchet MS" w:cs="Times New Roman"/>
          <w:b/>
          <w:sz w:val="24"/>
          <w:szCs w:val="24"/>
          <w:lang w:val="ro-RO"/>
        </w:rPr>
        <w:t>1. Verbe și acțiuni</w:t>
      </w:r>
    </w:p>
    <w:p w:rsidR="006138E1" w:rsidRPr="00393929" w:rsidRDefault="006138E1" w:rsidP="006138E1">
      <w:pPr>
        <w:spacing w:after="0" w:line="240" w:lineRule="auto"/>
        <w:jc w:val="both"/>
        <w:rPr>
          <w:rFonts w:ascii="Trebuchet MS" w:eastAsia="Times New Roman" w:hAnsi="Trebuchet MS" w:cs="Times New Roman"/>
          <w:sz w:val="24"/>
          <w:szCs w:val="24"/>
          <w:lang w:val="ro-RO"/>
        </w:rPr>
      </w:pPr>
    </w:p>
    <w:tbl>
      <w:tblPr>
        <w:tblStyle w:val="GridTable4"/>
        <w:tblW w:w="10723" w:type="dxa"/>
        <w:tblLook w:val="04A0" w:firstRow="1" w:lastRow="0" w:firstColumn="1" w:lastColumn="0" w:noHBand="0" w:noVBand="1"/>
      </w:tblPr>
      <w:tblGrid>
        <w:gridCol w:w="4675"/>
        <w:gridCol w:w="6048"/>
      </w:tblGrid>
      <w:tr w:rsidR="006138E1" w:rsidRPr="00393929" w:rsidTr="003939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6138E1" w:rsidRPr="00393929" w:rsidRDefault="006138E1" w:rsidP="006138E1">
            <w:pPr>
              <w:rPr>
                <w:rFonts w:ascii="Trebuchet MS" w:hAnsi="Trebuchet MS"/>
                <w:b w:val="0"/>
                <w:sz w:val="24"/>
                <w:szCs w:val="24"/>
              </w:rPr>
            </w:pPr>
            <w:r w:rsidRPr="00393929">
              <w:rPr>
                <w:rFonts w:ascii="Trebuchet MS" w:hAnsi="Trebuchet MS"/>
                <w:b w:val="0"/>
                <w:sz w:val="24"/>
                <w:szCs w:val="24"/>
              </w:rPr>
              <w:t>Formulare administrativă</w:t>
            </w:r>
          </w:p>
        </w:tc>
        <w:tc>
          <w:tcPr>
            <w:tcW w:w="6048" w:type="dxa"/>
          </w:tcPr>
          <w:p w:rsidR="006138E1" w:rsidRPr="00393929" w:rsidRDefault="006138E1" w:rsidP="006138E1">
            <w:pPr>
              <w:cnfStyle w:val="100000000000" w:firstRow="1" w:lastRow="0" w:firstColumn="0" w:lastColumn="0" w:oddVBand="0" w:evenVBand="0" w:oddHBand="0" w:evenHBand="0" w:firstRowFirstColumn="0" w:firstRowLastColumn="0" w:lastRowFirstColumn="0" w:lastRowLastColumn="0"/>
              <w:rPr>
                <w:rFonts w:ascii="Trebuchet MS" w:hAnsi="Trebuchet MS"/>
                <w:b w:val="0"/>
                <w:sz w:val="24"/>
                <w:szCs w:val="24"/>
              </w:rPr>
            </w:pPr>
            <w:r w:rsidRPr="00393929">
              <w:rPr>
                <w:rFonts w:ascii="Trebuchet MS" w:hAnsi="Trebuchet MS"/>
                <w:b w:val="0"/>
                <w:sz w:val="24"/>
                <w:szCs w:val="24"/>
              </w:rPr>
              <w:t>Variantă mai clară / explicație</w:t>
            </w:r>
          </w:p>
        </w:tc>
      </w:tr>
      <w:tr w:rsidR="006138E1" w:rsidRPr="00393929" w:rsidTr="00393929">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4675" w:type="dxa"/>
          </w:tcPr>
          <w:p w:rsidR="006138E1" w:rsidRPr="00393929" w:rsidRDefault="006138E1" w:rsidP="006138E1">
            <w:pPr>
              <w:rPr>
                <w:rFonts w:ascii="Trebuchet MS" w:hAnsi="Trebuchet MS"/>
                <w:sz w:val="24"/>
                <w:szCs w:val="24"/>
              </w:rPr>
            </w:pPr>
            <w:r w:rsidRPr="00393929">
              <w:rPr>
                <w:rFonts w:ascii="Trebuchet MS" w:hAnsi="Trebuchet MS"/>
                <w:sz w:val="24"/>
                <w:szCs w:val="24"/>
              </w:rPr>
              <w:t>A proceda la...</w:t>
            </w:r>
          </w:p>
        </w:tc>
        <w:tc>
          <w:tcPr>
            <w:tcW w:w="6048" w:type="dxa"/>
          </w:tcPr>
          <w:p w:rsidR="006138E1" w:rsidRPr="00393929" w:rsidRDefault="006138E1" w:rsidP="006138E1">
            <w:pPr>
              <w:cnfStyle w:val="000000100000" w:firstRow="0" w:lastRow="0" w:firstColumn="0" w:lastColumn="0" w:oddVBand="0" w:evenVBand="0" w:oddHBand="1"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 xml:space="preserve">A începe / A face. Exemplu: „Se va proceda la analizarea...” </w:t>
            </w:r>
            <w:r w:rsidRPr="00393929">
              <w:rPr>
                <w:rFonts w:ascii="Arial" w:hAnsi="Arial" w:cs="Arial"/>
                <w:sz w:val="24"/>
                <w:szCs w:val="24"/>
              </w:rPr>
              <w:t>→</w:t>
            </w:r>
            <w:r w:rsidRPr="00393929">
              <w:rPr>
                <w:rFonts w:ascii="Trebuchet MS" w:hAnsi="Trebuchet MS"/>
                <w:sz w:val="24"/>
                <w:szCs w:val="24"/>
              </w:rPr>
              <w:t xml:space="preserve"> </w:t>
            </w:r>
            <w:r w:rsidRPr="00393929">
              <w:rPr>
                <w:rFonts w:ascii="Trebuchet MS" w:hAnsi="Trebuchet MS" w:cs="Trebuchet MS"/>
                <w:sz w:val="24"/>
                <w:szCs w:val="24"/>
              </w:rPr>
              <w:t>„</w:t>
            </w:r>
            <w:r w:rsidRPr="00393929">
              <w:rPr>
                <w:rFonts w:ascii="Trebuchet MS" w:hAnsi="Trebuchet MS"/>
                <w:sz w:val="24"/>
                <w:szCs w:val="24"/>
              </w:rPr>
              <w:t>Vom analiza...</w:t>
            </w:r>
            <w:r w:rsidRPr="00393929">
              <w:rPr>
                <w:rFonts w:ascii="Trebuchet MS" w:hAnsi="Trebuchet MS" w:cs="Trebuchet MS"/>
                <w:sz w:val="24"/>
                <w:szCs w:val="24"/>
              </w:rPr>
              <w:t>”</w:t>
            </w:r>
          </w:p>
        </w:tc>
      </w:tr>
      <w:tr w:rsidR="006138E1" w:rsidRPr="00393929" w:rsidTr="00393929">
        <w:tc>
          <w:tcPr>
            <w:cnfStyle w:val="001000000000" w:firstRow="0" w:lastRow="0" w:firstColumn="1" w:lastColumn="0" w:oddVBand="0" w:evenVBand="0" w:oddHBand="0" w:evenHBand="0" w:firstRowFirstColumn="0" w:firstRowLastColumn="0" w:lastRowFirstColumn="0" w:lastRowLastColumn="0"/>
            <w:tcW w:w="4675" w:type="dxa"/>
          </w:tcPr>
          <w:p w:rsidR="006138E1" w:rsidRPr="00393929" w:rsidRDefault="006138E1" w:rsidP="006138E1">
            <w:pPr>
              <w:rPr>
                <w:rFonts w:ascii="Trebuchet MS" w:hAnsi="Trebuchet MS"/>
                <w:sz w:val="24"/>
                <w:szCs w:val="24"/>
              </w:rPr>
            </w:pPr>
            <w:r w:rsidRPr="00393929">
              <w:rPr>
                <w:rFonts w:ascii="Trebuchet MS" w:hAnsi="Trebuchet MS"/>
                <w:sz w:val="24"/>
                <w:szCs w:val="24"/>
              </w:rPr>
              <w:t>A soluționa</w:t>
            </w:r>
          </w:p>
        </w:tc>
        <w:tc>
          <w:tcPr>
            <w:tcW w:w="6048" w:type="dxa"/>
          </w:tcPr>
          <w:p w:rsidR="006138E1" w:rsidRPr="00393929" w:rsidRDefault="006138E1" w:rsidP="006138E1">
            <w:pPr>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A rezolva</w:t>
            </w:r>
          </w:p>
        </w:tc>
      </w:tr>
      <w:tr w:rsidR="006138E1" w:rsidRPr="00393929" w:rsidTr="003939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6138E1" w:rsidRPr="00393929" w:rsidRDefault="006138E1" w:rsidP="006138E1">
            <w:pPr>
              <w:rPr>
                <w:rFonts w:ascii="Trebuchet MS" w:hAnsi="Trebuchet MS"/>
                <w:sz w:val="24"/>
                <w:szCs w:val="24"/>
              </w:rPr>
            </w:pPr>
            <w:r w:rsidRPr="00393929">
              <w:rPr>
                <w:rFonts w:ascii="Trebuchet MS" w:hAnsi="Trebuchet MS"/>
                <w:sz w:val="24"/>
                <w:szCs w:val="24"/>
              </w:rPr>
              <w:t>A învedera</w:t>
            </w:r>
          </w:p>
        </w:tc>
        <w:tc>
          <w:tcPr>
            <w:tcW w:w="6048" w:type="dxa"/>
          </w:tcPr>
          <w:p w:rsidR="006138E1" w:rsidRPr="00393929" w:rsidRDefault="006138E1" w:rsidP="006138E1">
            <w:pPr>
              <w:cnfStyle w:val="000000100000" w:firstRow="0" w:lastRow="0" w:firstColumn="0" w:lastColumn="0" w:oddVBand="0" w:evenVBand="0" w:oddHBand="1"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 xml:space="preserve">A informa / A atrage atenția / A arăta. Exemplu: „Vă învederăm faptul că...” </w:t>
            </w:r>
            <w:r w:rsidRPr="00393929">
              <w:rPr>
                <w:rFonts w:ascii="Arial" w:hAnsi="Arial" w:cs="Arial"/>
                <w:sz w:val="24"/>
                <w:szCs w:val="24"/>
              </w:rPr>
              <w:t>→</w:t>
            </w:r>
            <w:r w:rsidRPr="00393929">
              <w:rPr>
                <w:rFonts w:ascii="Trebuchet MS" w:hAnsi="Trebuchet MS"/>
                <w:sz w:val="24"/>
                <w:szCs w:val="24"/>
              </w:rPr>
              <w:t xml:space="preserve"> </w:t>
            </w:r>
            <w:r w:rsidRPr="00393929">
              <w:rPr>
                <w:rFonts w:ascii="Trebuchet MS" w:hAnsi="Trebuchet MS" w:cs="Trebuchet MS"/>
                <w:sz w:val="24"/>
                <w:szCs w:val="24"/>
              </w:rPr>
              <w:t>„</w:t>
            </w:r>
            <w:r w:rsidRPr="00393929">
              <w:rPr>
                <w:rFonts w:ascii="Trebuchet MS" w:hAnsi="Trebuchet MS"/>
                <w:sz w:val="24"/>
                <w:szCs w:val="24"/>
              </w:rPr>
              <w:t>V</w:t>
            </w:r>
            <w:r w:rsidRPr="00393929">
              <w:rPr>
                <w:rFonts w:ascii="Trebuchet MS" w:hAnsi="Trebuchet MS" w:cs="Trebuchet MS"/>
                <w:sz w:val="24"/>
                <w:szCs w:val="24"/>
              </w:rPr>
              <w:t>ă</w:t>
            </w:r>
            <w:r w:rsidRPr="00393929">
              <w:rPr>
                <w:rFonts w:ascii="Trebuchet MS" w:hAnsi="Trebuchet MS"/>
                <w:sz w:val="24"/>
                <w:szCs w:val="24"/>
              </w:rPr>
              <w:t xml:space="preserve"> inform</w:t>
            </w:r>
            <w:r w:rsidRPr="00393929">
              <w:rPr>
                <w:rFonts w:ascii="Trebuchet MS" w:hAnsi="Trebuchet MS" w:cs="Trebuchet MS"/>
                <w:sz w:val="24"/>
                <w:szCs w:val="24"/>
              </w:rPr>
              <w:t>ă</w:t>
            </w:r>
            <w:r w:rsidRPr="00393929">
              <w:rPr>
                <w:rFonts w:ascii="Trebuchet MS" w:hAnsi="Trebuchet MS"/>
                <w:sz w:val="24"/>
                <w:szCs w:val="24"/>
              </w:rPr>
              <w:t>m c</w:t>
            </w:r>
            <w:r w:rsidRPr="00393929">
              <w:rPr>
                <w:rFonts w:ascii="Trebuchet MS" w:hAnsi="Trebuchet MS" w:cs="Trebuchet MS"/>
                <w:sz w:val="24"/>
                <w:szCs w:val="24"/>
              </w:rPr>
              <w:t>ă</w:t>
            </w:r>
            <w:r w:rsidRPr="00393929">
              <w:rPr>
                <w:rFonts w:ascii="Trebuchet MS" w:hAnsi="Trebuchet MS"/>
                <w:sz w:val="24"/>
                <w:szCs w:val="24"/>
              </w:rPr>
              <w:t>...</w:t>
            </w:r>
            <w:r w:rsidRPr="00393929">
              <w:rPr>
                <w:rFonts w:ascii="Trebuchet MS" w:hAnsi="Trebuchet MS" w:cs="Trebuchet MS"/>
                <w:sz w:val="24"/>
                <w:szCs w:val="24"/>
              </w:rPr>
              <w:t>”</w:t>
            </w:r>
          </w:p>
        </w:tc>
      </w:tr>
      <w:tr w:rsidR="006138E1" w:rsidRPr="00393929" w:rsidTr="00393929">
        <w:tc>
          <w:tcPr>
            <w:cnfStyle w:val="001000000000" w:firstRow="0" w:lastRow="0" w:firstColumn="1" w:lastColumn="0" w:oddVBand="0" w:evenVBand="0" w:oddHBand="0" w:evenHBand="0" w:firstRowFirstColumn="0" w:firstRowLastColumn="0" w:lastRowFirstColumn="0" w:lastRowLastColumn="0"/>
            <w:tcW w:w="4675" w:type="dxa"/>
          </w:tcPr>
          <w:p w:rsidR="006138E1" w:rsidRPr="00393929" w:rsidRDefault="006138E1" w:rsidP="006138E1">
            <w:pPr>
              <w:rPr>
                <w:rFonts w:ascii="Trebuchet MS" w:hAnsi="Trebuchet MS"/>
                <w:sz w:val="24"/>
                <w:szCs w:val="24"/>
              </w:rPr>
            </w:pPr>
            <w:r w:rsidRPr="00393929">
              <w:rPr>
                <w:rFonts w:ascii="Trebuchet MS" w:hAnsi="Trebuchet MS"/>
                <w:sz w:val="24"/>
                <w:szCs w:val="24"/>
              </w:rPr>
              <w:t>A dispune</w:t>
            </w:r>
          </w:p>
        </w:tc>
        <w:tc>
          <w:tcPr>
            <w:tcW w:w="6048" w:type="dxa"/>
          </w:tcPr>
          <w:p w:rsidR="006138E1" w:rsidRPr="00393929" w:rsidRDefault="006138E1" w:rsidP="006138E1">
            <w:pPr>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În funcție de context: a decide / a hotărî / a cere</w:t>
            </w:r>
          </w:p>
        </w:tc>
      </w:tr>
      <w:tr w:rsidR="006138E1" w:rsidRPr="00393929" w:rsidTr="003939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6138E1" w:rsidRPr="00393929" w:rsidRDefault="006138E1" w:rsidP="006138E1">
            <w:pPr>
              <w:rPr>
                <w:rFonts w:ascii="Trebuchet MS" w:hAnsi="Trebuchet MS"/>
                <w:sz w:val="24"/>
                <w:szCs w:val="24"/>
              </w:rPr>
            </w:pPr>
            <w:r w:rsidRPr="00393929">
              <w:rPr>
                <w:rFonts w:ascii="Trebuchet MS" w:hAnsi="Trebuchet MS"/>
                <w:sz w:val="24"/>
                <w:szCs w:val="24"/>
              </w:rPr>
              <w:t>A remite</w:t>
            </w:r>
          </w:p>
        </w:tc>
        <w:tc>
          <w:tcPr>
            <w:tcW w:w="6048" w:type="dxa"/>
          </w:tcPr>
          <w:p w:rsidR="006138E1" w:rsidRPr="00393929" w:rsidRDefault="006138E1" w:rsidP="006138E1">
            <w:pPr>
              <w:cnfStyle w:val="000000100000" w:firstRow="0" w:lastRow="0" w:firstColumn="0" w:lastColumn="0" w:oddVBand="0" w:evenVBand="0" w:oddHBand="1"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A trimite / A preda</w:t>
            </w:r>
          </w:p>
        </w:tc>
      </w:tr>
      <w:tr w:rsidR="006138E1" w:rsidRPr="00393929" w:rsidTr="00393929">
        <w:tc>
          <w:tcPr>
            <w:cnfStyle w:val="001000000000" w:firstRow="0" w:lastRow="0" w:firstColumn="1" w:lastColumn="0" w:oddVBand="0" w:evenVBand="0" w:oddHBand="0" w:evenHBand="0" w:firstRowFirstColumn="0" w:firstRowLastColumn="0" w:lastRowFirstColumn="0" w:lastRowLastColumn="0"/>
            <w:tcW w:w="4675" w:type="dxa"/>
          </w:tcPr>
          <w:p w:rsidR="006138E1" w:rsidRPr="00393929" w:rsidRDefault="006138E1" w:rsidP="006138E1">
            <w:pPr>
              <w:rPr>
                <w:rFonts w:ascii="Trebuchet MS" w:hAnsi="Trebuchet MS"/>
                <w:sz w:val="24"/>
                <w:szCs w:val="24"/>
              </w:rPr>
            </w:pPr>
            <w:r w:rsidRPr="00393929">
              <w:rPr>
                <w:rFonts w:ascii="Trebuchet MS" w:hAnsi="Trebuchet MS"/>
                <w:sz w:val="24"/>
                <w:szCs w:val="24"/>
              </w:rPr>
              <w:t>A se ralia</w:t>
            </w:r>
          </w:p>
        </w:tc>
        <w:tc>
          <w:tcPr>
            <w:tcW w:w="6048" w:type="dxa"/>
          </w:tcPr>
          <w:p w:rsidR="006138E1" w:rsidRPr="00393929" w:rsidRDefault="006138E1" w:rsidP="006138E1">
            <w:pPr>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A fi de acord / A se alătura</w:t>
            </w:r>
          </w:p>
        </w:tc>
      </w:tr>
      <w:tr w:rsidR="006138E1" w:rsidRPr="00393929" w:rsidTr="003939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6138E1" w:rsidRPr="00393929" w:rsidRDefault="006138E1" w:rsidP="006138E1">
            <w:pPr>
              <w:rPr>
                <w:rFonts w:ascii="Trebuchet MS" w:hAnsi="Trebuchet MS"/>
                <w:sz w:val="24"/>
                <w:szCs w:val="24"/>
              </w:rPr>
            </w:pPr>
            <w:r w:rsidRPr="00393929">
              <w:rPr>
                <w:rFonts w:ascii="Trebuchet MS" w:hAnsi="Trebuchet MS"/>
                <w:sz w:val="24"/>
                <w:szCs w:val="24"/>
              </w:rPr>
              <w:t>A sconta</w:t>
            </w:r>
          </w:p>
        </w:tc>
        <w:tc>
          <w:tcPr>
            <w:tcW w:w="6048" w:type="dxa"/>
          </w:tcPr>
          <w:p w:rsidR="006138E1" w:rsidRPr="00393929" w:rsidRDefault="006138E1" w:rsidP="006138E1">
            <w:pPr>
              <w:cnfStyle w:val="000000100000" w:firstRow="0" w:lastRow="0" w:firstColumn="0" w:lastColumn="0" w:oddVBand="0" w:evenVBand="0" w:oddHBand="1"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 xml:space="preserve">A se aștepta la. Exemplu: „Rezultatul scontat...” </w:t>
            </w:r>
            <w:r w:rsidRPr="00393929">
              <w:rPr>
                <w:rFonts w:ascii="Arial" w:hAnsi="Arial" w:cs="Arial"/>
                <w:sz w:val="24"/>
                <w:szCs w:val="24"/>
              </w:rPr>
              <w:t>→</w:t>
            </w:r>
            <w:r w:rsidRPr="00393929">
              <w:rPr>
                <w:rFonts w:ascii="Trebuchet MS" w:hAnsi="Trebuchet MS"/>
                <w:sz w:val="24"/>
                <w:szCs w:val="24"/>
              </w:rPr>
              <w:t xml:space="preserve"> </w:t>
            </w:r>
            <w:r w:rsidRPr="00393929">
              <w:rPr>
                <w:rFonts w:ascii="Trebuchet MS" w:hAnsi="Trebuchet MS" w:cs="Trebuchet MS"/>
                <w:sz w:val="24"/>
                <w:szCs w:val="24"/>
              </w:rPr>
              <w:t>„</w:t>
            </w:r>
            <w:r w:rsidRPr="00393929">
              <w:rPr>
                <w:rFonts w:ascii="Trebuchet MS" w:hAnsi="Trebuchet MS"/>
                <w:sz w:val="24"/>
                <w:szCs w:val="24"/>
              </w:rPr>
              <w:t>Rezultatul a</w:t>
            </w:r>
            <w:r w:rsidRPr="00393929">
              <w:rPr>
                <w:rFonts w:ascii="Trebuchet MS" w:hAnsi="Trebuchet MS" w:cs="Trebuchet MS"/>
                <w:sz w:val="24"/>
                <w:szCs w:val="24"/>
              </w:rPr>
              <w:t>ș</w:t>
            </w:r>
            <w:r w:rsidRPr="00393929">
              <w:rPr>
                <w:rFonts w:ascii="Trebuchet MS" w:hAnsi="Trebuchet MS"/>
                <w:sz w:val="24"/>
                <w:szCs w:val="24"/>
              </w:rPr>
              <w:t>teptat...</w:t>
            </w:r>
            <w:r w:rsidRPr="00393929">
              <w:rPr>
                <w:rFonts w:ascii="Trebuchet MS" w:hAnsi="Trebuchet MS" w:cs="Trebuchet MS"/>
                <w:sz w:val="24"/>
                <w:szCs w:val="24"/>
              </w:rPr>
              <w:t>”</w:t>
            </w:r>
          </w:p>
        </w:tc>
      </w:tr>
      <w:tr w:rsidR="006138E1" w:rsidRPr="00393929" w:rsidTr="00393929">
        <w:tc>
          <w:tcPr>
            <w:cnfStyle w:val="001000000000" w:firstRow="0" w:lastRow="0" w:firstColumn="1" w:lastColumn="0" w:oddVBand="0" w:evenVBand="0" w:oddHBand="0" w:evenHBand="0" w:firstRowFirstColumn="0" w:firstRowLastColumn="0" w:lastRowFirstColumn="0" w:lastRowLastColumn="0"/>
            <w:tcW w:w="4675" w:type="dxa"/>
          </w:tcPr>
          <w:p w:rsidR="006138E1" w:rsidRPr="00393929" w:rsidRDefault="006138E1" w:rsidP="006138E1">
            <w:pPr>
              <w:rPr>
                <w:rFonts w:ascii="Trebuchet MS" w:hAnsi="Trebuchet MS"/>
                <w:sz w:val="24"/>
                <w:szCs w:val="24"/>
              </w:rPr>
            </w:pPr>
            <w:r w:rsidRPr="00393929">
              <w:rPr>
                <w:rFonts w:ascii="Trebuchet MS" w:hAnsi="Trebuchet MS"/>
                <w:sz w:val="24"/>
                <w:szCs w:val="24"/>
              </w:rPr>
              <w:t>A stipula</w:t>
            </w:r>
          </w:p>
        </w:tc>
        <w:tc>
          <w:tcPr>
            <w:tcW w:w="6048" w:type="dxa"/>
          </w:tcPr>
          <w:p w:rsidR="006138E1" w:rsidRPr="00393929" w:rsidRDefault="006138E1" w:rsidP="006138E1">
            <w:pPr>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A prevedea / A menționa (într-un act sau contract)</w:t>
            </w:r>
          </w:p>
        </w:tc>
      </w:tr>
      <w:tr w:rsidR="006138E1" w:rsidRPr="00393929" w:rsidTr="003939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6138E1" w:rsidRPr="00393929" w:rsidRDefault="006138E1" w:rsidP="006138E1">
            <w:pPr>
              <w:rPr>
                <w:rFonts w:ascii="Trebuchet MS" w:hAnsi="Trebuchet MS"/>
                <w:sz w:val="24"/>
                <w:szCs w:val="24"/>
              </w:rPr>
            </w:pPr>
            <w:r w:rsidRPr="00393929">
              <w:rPr>
                <w:rFonts w:ascii="Trebuchet MS" w:hAnsi="Trebuchet MS"/>
                <w:sz w:val="24"/>
                <w:szCs w:val="24"/>
              </w:rPr>
              <w:t>A sista</w:t>
            </w:r>
          </w:p>
        </w:tc>
        <w:tc>
          <w:tcPr>
            <w:tcW w:w="6048" w:type="dxa"/>
          </w:tcPr>
          <w:p w:rsidR="006138E1" w:rsidRPr="00393929" w:rsidRDefault="006138E1" w:rsidP="006138E1">
            <w:pPr>
              <w:cnfStyle w:val="000000100000" w:firstRow="0" w:lastRow="0" w:firstColumn="0" w:lastColumn="0" w:oddVBand="0" w:evenVBand="0" w:oddHBand="1"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A opri / A întrerupe</w:t>
            </w:r>
          </w:p>
        </w:tc>
      </w:tr>
      <w:tr w:rsidR="006138E1" w:rsidRPr="00393929" w:rsidTr="00393929">
        <w:tc>
          <w:tcPr>
            <w:cnfStyle w:val="001000000000" w:firstRow="0" w:lastRow="0" w:firstColumn="1" w:lastColumn="0" w:oddVBand="0" w:evenVBand="0" w:oddHBand="0" w:evenHBand="0" w:firstRowFirstColumn="0" w:firstRowLastColumn="0" w:lastRowFirstColumn="0" w:lastRowLastColumn="0"/>
            <w:tcW w:w="4675" w:type="dxa"/>
          </w:tcPr>
          <w:p w:rsidR="006138E1" w:rsidRPr="00393929" w:rsidRDefault="006138E1" w:rsidP="006138E1">
            <w:pPr>
              <w:rPr>
                <w:rFonts w:ascii="Trebuchet MS" w:hAnsi="Trebuchet MS"/>
                <w:sz w:val="24"/>
                <w:szCs w:val="24"/>
              </w:rPr>
            </w:pPr>
            <w:r w:rsidRPr="00393929">
              <w:rPr>
                <w:rFonts w:ascii="Trebuchet MS" w:hAnsi="Trebuchet MS"/>
                <w:sz w:val="24"/>
                <w:szCs w:val="24"/>
              </w:rPr>
              <w:t>A clasa</w:t>
            </w:r>
          </w:p>
        </w:tc>
        <w:tc>
          <w:tcPr>
            <w:tcW w:w="6048" w:type="dxa"/>
          </w:tcPr>
          <w:p w:rsidR="006138E1" w:rsidRPr="00393929" w:rsidRDefault="006138E1" w:rsidP="006138E1">
            <w:pPr>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A închide / A arhiva, numai dacă sensul juridic permite această explicație</w:t>
            </w:r>
          </w:p>
        </w:tc>
      </w:tr>
      <w:tr w:rsidR="006138E1" w:rsidRPr="00393929" w:rsidTr="003939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6138E1" w:rsidRPr="00393929" w:rsidRDefault="006138E1" w:rsidP="006138E1">
            <w:pPr>
              <w:rPr>
                <w:rFonts w:ascii="Trebuchet MS" w:hAnsi="Trebuchet MS"/>
                <w:sz w:val="24"/>
                <w:szCs w:val="24"/>
              </w:rPr>
            </w:pPr>
            <w:r w:rsidRPr="00393929">
              <w:rPr>
                <w:rFonts w:ascii="Trebuchet MS" w:hAnsi="Trebuchet MS"/>
                <w:sz w:val="24"/>
                <w:szCs w:val="24"/>
              </w:rPr>
              <w:t>A corobora</w:t>
            </w:r>
          </w:p>
        </w:tc>
        <w:tc>
          <w:tcPr>
            <w:tcW w:w="6048" w:type="dxa"/>
          </w:tcPr>
          <w:p w:rsidR="006138E1" w:rsidRPr="00393929" w:rsidRDefault="006138E1" w:rsidP="006138E1">
            <w:pPr>
              <w:cnfStyle w:val="000000100000" w:firstRow="0" w:lastRow="0" w:firstColumn="0" w:lastColumn="0" w:oddVBand="0" w:evenVBand="0" w:oddHBand="1"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 xml:space="preserve">A analiza împreună / A pune în legătură. Exemplu: „coroborat cu art. 5” </w:t>
            </w:r>
            <w:r w:rsidRPr="00393929">
              <w:rPr>
                <w:rFonts w:ascii="Arial" w:hAnsi="Arial" w:cs="Arial"/>
                <w:sz w:val="24"/>
                <w:szCs w:val="24"/>
              </w:rPr>
              <w:t>→</w:t>
            </w:r>
            <w:r w:rsidRPr="00393929">
              <w:rPr>
                <w:rFonts w:ascii="Trebuchet MS" w:hAnsi="Trebuchet MS"/>
                <w:sz w:val="24"/>
                <w:szCs w:val="24"/>
              </w:rPr>
              <w:t xml:space="preserve"> </w:t>
            </w:r>
            <w:r w:rsidRPr="00393929">
              <w:rPr>
                <w:rFonts w:ascii="Trebuchet MS" w:hAnsi="Trebuchet MS" w:cs="Trebuchet MS"/>
                <w:sz w:val="24"/>
                <w:szCs w:val="24"/>
              </w:rPr>
              <w:t>„</w:t>
            </w:r>
            <w:r w:rsidRPr="00393929">
              <w:rPr>
                <w:rFonts w:ascii="Trebuchet MS" w:hAnsi="Trebuchet MS"/>
                <w:sz w:val="24"/>
                <w:szCs w:val="24"/>
              </w:rPr>
              <w:t xml:space="preserve">analizat </w:t>
            </w:r>
            <w:r w:rsidRPr="00393929">
              <w:rPr>
                <w:rFonts w:ascii="Trebuchet MS" w:hAnsi="Trebuchet MS" w:cs="Trebuchet MS"/>
                <w:sz w:val="24"/>
                <w:szCs w:val="24"/>
              </w:rPr>
              <w:t>î</w:t>
            </w:r>
            <w:r w:rsidRPr="00393929">
              <w:rPr>
                <w:rFonts w:ascii="Trebuchet MS" w:hAnsi="Trebuchet MS"/>
                <w:sz w:val="24"/>
                <w:szCs w:val="24"/>
              </w:rPr>
              <w:t>mpreun</w:t>
            </w:r>
            <w:r w:rsidRPr="00393929">
              <w:rPr>
                <w:rFonts w:ascii="Trebuchet MS" w:hAnsi="Trebuchet MS" w:cs="Trebuchet MS"/>
                <w:sz w:val="24"/>
                <w:szCs w:val="24"/>
              </w:rPr>
              <w:t>ă</w:t>
            </w:r>
            <w:r w:rsidRPr="00393929">
              <w:rPr>
                <w:rFonts w:ascii="Trebuchet MS" w:hAnsi="Trebuchet MS"/>
                <w:sz w:val="24"/>
                <w:szCs w:val="24"/>
              </w:rPr>
              <w:t xml:space="preserve"> cu art. 5</w:t>
            </w:r>
            <w:r w:rsidRPr="00393929">
              <w:rPr>
                <w:rFonts w:ascii="Trebuchet MS" w:hAnsi="Trebuchet MS" w:cs="Trebuchet MS"/>
                <w:sz w:val="24"/>
                <w:szCs w:val="24"/>
              </w:rPr>
              <w:t>”</w:t>
            </w:r>
            <w:r w:rsidRPr="00393929">
              <w:rPr>
                <w:rFonts w:ascii="Trebuchet MS" w:hAnsi="Trebuchet MS"/>
                <w:sz w:val="24"/>
                <w:szCs w:val="24"/>
              </w:rPr>
              <w:t>, dac</w:t>
            </w:r>
            <w:r w:rsidRPr="00393929">
              <w:rPr>
                <w:rFonts w:ascii="Trebuchet MS" w:hAnsi="Trebuchet MS" w:cs="Trebuchet MS"/>
                <w:sz w:val="24"/>
                <w:szCs w:val="24"/>
              </w:rPr>
              <w:t>ă</w:t>
            </w:r>
            <w:r w:rsidRPr="00393929">
              <w:rPr>
                <w:rFonts w:ascii="Trebuchet MS" w:hAnsi="Trebuchet MS"/>
                <w:sz w:val="24"/>
                <w:szCs w:val="24"/>
              </w:rPr>
              <w:t xml:space="preserve"> sensul este p</w:t>
            </w:r>
            <w:r w:rsidRPr="00393929">
              <w:rPr>
                <w:rFonts w:ascii="Trebuchet MS" w:hAnsi="Trebuchet MS" w:cs="Trebuchet MS"/>
                <w:sz w:val="24"/>
                <w:szCs w:val="24"/>
              </w:rPr>
              <w:t>ă</w:t>
            </w:r>
            <w:r w:rsidRPr="00393929">
              <w:rPr>
                <w:rFonts w:ascii="Trebuchet MS" w:hAnsi="Trebuchet MS"/>
                <w:sz w:val="24"/>
                <w:szCs w:val="24"/>
              </w:rPr>
              <w:t>strat.</w:t>
            </w:r>
          </w:p>
        </w:tc>
      </w:tr>
    </w:tbl>
    <w:p w:rsidR="00722383" w:rsidRPr="00393929" w:rsidRDefault="00393929" w:rsidP="00722383">
      <w:pPr>
        <w:spacing w:before="100" w:beforeAutospacing="1" w:after="100" w:afterAutospacing="1" w:line="240" w:lineRule="auto"/>
        <w:outlineLvl w:val="2"/>
        <w:rPr>
          <w:rFonts w:ascii="Trebuchet MS" w:eastAsia="Times New Roman" w:hAnsi="Trebuchet MS" w:cs="Times New Roman"/>
          <w:b/>
          <w:bCs/>
          <w:sz w:val="24"/>
          <w:szCs w:val="24"/>
          <w:lang w:val="ro-RO"/>
        </w:rPr>
      </w:pPr>
      <w:r>
        <w:rPr>
          <w:rFonts w:ascii="Trebuchet MS" w:eastAsia="Times New Roman" w:hAnsi="Trebuchet MS" w:cs="Times New Roman"/>
          <w:b/>
          <w:bCs/>
          <w:sz w:val="24"/>
          <w:szCs w:val="24"/>
          <w:lang w:val="ro-RO"/>
        </w:rPr>
        <w:t>2</w:t>
      </w:r>
      <w:r w:rsidR="00722383" w:rsidRPr="00393929">
        <w:rPr>
          <w:rFonts w:ascii="Trebuchet MS" w:eastAsia="Times New Roman" w:hAnsi="Trebuchet MS" w:cs="Times New Roman"/>
          <w:b/>
          <w:bCs/>
          <w:sz w:val="24"/>
          <w:szCs w:val="24"/>
          <w:lang w:val="ro-RO"/>
        </w:rPr>
        <w:t xml:space="preserve">. </w:t>
      </w:r>
      <w:r w:rsidR="006138E1" w:rsidRPr="00393929">
        <w:rPr>
          <w:rFonts w:ascii="Trebuchet MS" w:eastAsia="Times New Roman" w:hAnsi="Trebuchet MS" w:cs="Times New Roman"/>
          <w:b/>
          <w:bCs/>
          <w:sz w:val="24"/>
          <w:szCs w:val="24"/>
          <w:lang w:val="ro-RO"/>
        </w:rPr>
        <w:t>Termeni și concepte</w:t>
      </w:r>
    </w:p>
    <w:tbl>
      <w:tblPr>
        <w:tblStyle w:val="ListTable4"/>
        <w:tblW w:w="10761" w:type="dxa"/>
        <w:tblLook w:val="04A0" w:firstRow="1" w:lastRow="0" w:firstColumn="1" w:lastColumn="0" w:noHBand="0" w:noVBand="1"/>
      </w:tblPr>
      <w:tblGrid>
        <w:gridCol w:w="4675"/>
        <w:gridCol w:w="6086"/>
      </w:tblGrid>
      <w:tr w:rsidR="00E6374D" w:rsidRPr="00393929" w:rsidTr="003939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E6374D" w:rsidRPr="00393929" w:rsidRDefault="00E6374D" w:rsidP="00E6374D">
            <w:pPr>
              <w:rPr>
                <w:rFonts w:ascii="Trebuchet MS" w:hAnsi="Trebuchet MS"/>
                <w:b w:val="0"/>
                <w:sz w:val="24"/>
                <w:szCs w:val="24"/>
              </w:rPr>
            </w:pPr>
            <w:r w:rsidRPr="00393929">
              <w:rPr>
                <w:rFonts w:ascii="Trebuchet MS" w:hAnsi="Trebuchet MS"/>
                <w:b w:val="0"/>
                <w:sz w:val="24"/>
                <w:szCs w:val="24"/>
              </w:rPr>
              <w:t>Formulare administrativă</w:t>
            </w:r>
          </w:p>
        </w:tc>
        <w:tc>
          <w:tcPr>
            <w:tcW w:w="6086" w:type="dxa"/>
          </w:tcPr>
          <w:p w:rsidR="00E6374D" w:rsidRPr="00393929" w:rsidRDefault="00E6374D" w:rsidP="00E6374D">
            <w:pPr>
              <w:cnfStyle w:val="100000000000" w:firstRow="1" w:lastRow="0" w:firstColumn="0" w:lastColumn="0" w:oddVBand="0" w:evenVBand="0" w:oddHBand="0" w:evenHBand="0" w:firstRowFirstColumn="0" w:firstRowLastColumn="0" w:lastRowFirstColumn="0" w:lastRowLastColumn="0"/>
              <w:rPr>
                <w:rFonts w:ascii="Trebuchet MS" w:hAnsi="Trebuchet MS"/>
                <w:b w:val="0"/>
                <w:sz w:val="24"/>
                <w:szCs w:val="24"/>
              </w:rPr>
            </w:pPr>
            <w:r w:rsidRPr="00393929">
              <w:rPr>
                <w:rFonts w:ascii="Trebuchet MS" w:hAnsi="Trebuchet MS"/>
                <w:b w:val="0"/>
                <w:sz w:val="24"/>
                <w:szCs w:val="24"/>
              </w:rPr>
              <w:t>Variantă mai clară / explicație</w:t>
            </w:r>
          </w:p>
        </w:tc>
      </w:tr>
      <w:tr w:rsidR="00E6374D" w:rsidRPr="00393929" w:rsidTr="00393929">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4675" w:type="dxa"/>
          </w:tcPr>
          <w:p w:rsidR="00E6374D" w:rsidRPr="00393929" w:rsidRDefault="00E6374D" w:rsidP="00E6374D">
            <w:pPr>
              <w:rPr>
                <w:rFonts w:ascii="Trebuchet MS" w:hAnsi="Trebuchet MS"/>
                <w:sz w:val="24"/>
                <w:szCs w:val="24"/>
              </w:rPr>
            </w:pPr>
            <w:r w:rsidRPr="00393929">
              <w:rPr>
                <w:rFonts w:ascii="Trebuchet MS" w:hAnsi="Trebuchet MS"/>
                <w:sz w:val="24"/>
                <w:szCs w:val="24"/>
              </w:rPr>
              <w:t>Celeritate</w:t>
            </w:r>
          </w:p>
        </w:tc>
        <w:tc>
          <w:tcPr>
            <w:tcW w:w="6086" w:type="dxa"/>
          </w:tcPr>
          <w:p w:rsidR="00E6374D" w:rsidRPr="00393929" w:rsidRDefault="00E6374D" w:rsidP="00E6374D">
            <w:pPr>
              <w:cnfStyle w:val="000000100000" w:firstRow="0" w:lastRow="0" w:firstColumn="0" w:lastColumn="0" w:oddVBand="0" w:evenVBand="0" w:oddHBand="1"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Rapiditate / Urgență</w:t>
            </w:r>
          </w:p>
        </w:tc>
      </w:tr>
      <w:tr w:rsidR="00E6374D" w:rsidRPr="00393929" w:rsidTr="00393929">
        <w:tc>
          <w:tcPr>
            <w:cnfStyle w:val="001000000000" w:firstRow="0" w:lastRow="0" w:firstColumn="1" w:lastColumn="0" w:oddVBand="0" w:evenVBand="0" w:oddHBand="0" w:evenHBand="0" w:firstRowFirstColumn="0" w:firstRowLastColumn="0" w:lastRowFirstColumn="0" w:lastRowLastColumn="0"/>
            <w:tcW w:w="4675" w:type="dxa"/>
          </w:tcPr>
          <w:p w:rsidR="00E6374D" w:rsidRPr="00393929" w:rsidRDefault="00E6374D" w:rsidP="00E6374D">
            <w:pPr>
              <w:rPr>
                <w:rFonts w:ascii="Trebuchet MS" w:hAnsi="Trebuchet MS"/>
                <w:sz w:val="24"/>
                <w:szCs w:val="24"/>
              </w:rPr>
            </w:pPr>
            <w:r w:rsidRPr="00393929">
              <w:rPr>
                <w:rFonts w:ascii="Trebuchet MS" w:hAnsi="Trebuchet MS"/>
                <w:sz w:val="24"/>
                <w:szCs w:val="24"/>
              </w:rPr>
              <w:t>Înscris</w:t>
            </w:r>
          </w:p>
        </w:tc>
        <w:tc>
          <w:tcPr>
            <w:tcW w:w="6086" w:type="dxa"/>
          </w:tcPr>
          <w:p w:rsidR="00E6374D" w:rsidRPr="00393929" w:rsidRDefault="00E6374D" w:rsidP="00E6374D">
            <w:pPr>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Document / Act</w:t>
            </w:r>
          </w:p>
        </w:tc>
      </w:tr>
      <w:tr w:rsidR="00E6374D" w:rsidRPr="00393929" w:rsidTr="003939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E6374D" w:rsidRPr="00393929" w:rsidRDefault="00E6374D" w:rsidP="00E6374D">
            <w:pPr>
              <w:rPr>
                <w:rFonts w:ascii="Trebuchet MS" w:hAnsi="Trebuchet MS"/>
                <w:sz w:val="24"/>
                <w:szCs w:val="24"/>
              </w:rPr>
            </w:pPr>
            <w:r w:rsidRPr="00393929">
              <w:rPr>
                <w:rFonts w:ascii="Trebuchet MS" w:hAnsi="Trebuchet MS"/>
                <w:sz w:val="24"/>
                <w:szCs w:val="24"/>
              </w:rPr>
              <w:t>Speță</w:t>
            </w:r>
          </w:p>
        </w:tc>
        <w:tc>
          <w:tcPr>
            <w:tcW w:w="6086" w:type="dxa"/>
          </w:tcPr>
          <w:p w:rsidR="00E6374D" w:rsidRPr="00393929" w:rsidRDefault="00E6374D" w:rsidP="00E6374D">
            <w:pPr>
              <w:cnfStyle w:val="000000100000" w:firstRow="0" w:lastRow="0" w:firstColumn="0" w:lastColumn="0" w:oddVBand="0" w:evenVBand="0" w:oddHBand="1"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Caz / Situație</w:t>
            </w:r>
          </w:p>
        </w:tc>
      </w:tr>
      <w:tr w:rsidR="00E6374D" w:rsidRPr="00393929" w:rsidTr="00393929">
        <w:tc>
          <w:tcPr>
            <w:cnfStyle w:val="001000000000" w:firstRow="0" w:lastRow="0" w:firstColumn="1" w:lastColumn="0" w:oddVBand="0" w:evenVBand="0" w:oddHBand="0" w:evenHBand="0" w:firstRowFirstColumn="0" w:firstRowLastColumn="0" w:lastRowFirstColumn="0" w:lastRowLastColumn="0"/>
            <w:tcW w:w="4675" w:type="dxa"/>
          </w:tcPr>
          <w:p w:rsidR="00E6374D" w:rsidRPr="00393929" w:rsidRDefault="00E6374D" w:rsidP="00E6374D">
            <w:pPr>
              <w:rPr>
                <w:rFonts w:ascii="Trebuchet MS" w:hAnsi="Trebuchet MS"/>
                <w:sz w:val="24"/>
                <w:szCs w:val="24"/>
              </w:rPr>
            </w:pPr>
            <w:r w:rsidRPr="00393929">
              <w:rPr>
                <w:rFonts w:ascii="Trebuchet MS" w:hAnsi="Trebuchet MS"/>
                <w:sz w:val="24"/>
                <w:szCs w:val="24"/>
              </w:rPr>
              <w:t>Petiționar / Solicitant</w:t>
            </w:r>
          </w:p>
        </w:tc>
        <w:tc>
          <w:tcPr>
            <w:tcW w:w="6086" w:type="dxa"/>
          </w:tcPr>
          <w:p w:rsidR="00E6374D" w:rsidRPr="00393929" w:rsidRDefault="00E6374D" w:rsidP="00E6374D">
            <w:pPr>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Dumneavoastră / persoana care a depus cererea / cetățeanul, după context</w:t>
            </w:r>
          </w:p>
        </w:tc>
      </w:tr>
      <w:tr w:rsidR="00E6374D" w:rsidRPr="00393929" w:rsidTr="003939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E6374D" w:rsidRPr="00393929" w:rsidRDefault="00E6374D" w:rsidP="00E6374D">
            <w:pPr>
              <w:rPr>
                <w:rFonts w:ascii="Trebuchet MS" w:hAnsi="Trebuchet MS"/>
                <w:sz w:val="24"/>
                <w:szCs w:val="24"/>
              </w:rPr>
            </w:pPr>
            <w:r w:rsidRPr="00393929">
              <w:rPr>
                <w:rFonts w:ascii="Trebuchet MS" w:hAnsi="Trebuchet MS"/>
                <w:sz w:val="24"/>
                <w:szCs w:val="24"/>
              </w:rPr>
              <w:lastRenderedPageBreak/>
              <w:t>Obligativitate</w:t>
            </w:r>
          </w:p>
        </w:tc>
        <w:tc>
          <w:tcPr>
            <w:tcW w:w="6086" w:type="dxa"/>
          </w:tcPr>
          <w:p w:rsidR="00E6374D" w:rsidRPr="00393929" w:rsidRDefault="00E6374D" w:rsidP="00E6374D">
            <w:pPr>
              <w:cnfStyle w:val="000000100000" w:firstRow="0" w:lastRow="0" w:firstColumn="0" w:lastColumn="0" w:oddVBand="0" w:evenVBand="0" w:oddHBand="1"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 xml:space="preserve">Obligație. Exemplu: „Obligativitatea completării...” </w:t>
            </w:r>
            <w:r w:rsidRPr="00393929">
              <w:rPr>
                <w:rFonts w:ascii="Arial" w:hAnsi="Arial" w:cs="Arial"/>
                <w:sz w:val="24"/>
                <w:szCs w:val="24"/>
              </w:rPr>
              <w:t>→</w:t>
            </w:r>
            <w:r w:rsidRPr="00393929">
              <w:rPr>
                <w:rFonts w:ascii="Trebuchet MS" w:hAnsi="Trebuchet MS"/>
                <w:sz w:val="24"/>
                <w:szCs w:val="24"/>
              </w:rPr>
              <w:t xml:space="preserve"> </w:t>
            </w:r>
            <w:r w:rsidRPr="00393929">
              <w:rPr>
                <w:rFonts w:ascii="Trebuchet MS" w:hAnsi="Trebuchet MS" w:cs="Trebuchet MS"/>
                <w:sz w:val="24"/>
                <w:szCs w:val="24"/>
              </w:rPr>
              <w:t>„</w:t>
            </w:r>
            <w:r w:rsidRPr="00393929">
              <w:rPr>
                <w:rFonts w:ascii="Trebuchet MS" w:hAnsi="Trebuchet MS"/>
                <w:sz w:val="24"/>
                <w:szCs w:val="24"/>
              </w:rPr>
              <w:t>Obliga</w:t>
            </w:r>
            <w:r w:rsidRPr="00393929">
              <w:rPr>
                <w:rFonts w:ascii="Trebuchet MS" w:hAnsi="Trebuchet MS" w:cs="Trebuchet MS"/>
                <w:sz w:val="24"/>
                <w:szCs w:val="24"/>
              </w:rPr>
              <w:t>ț</w:t>
            </w:r>
            <w:r w:rsidRPr="00393929">
              <w:rPr>
                <w:rFonts w:ascii="Trebuchet MS" w:hAnsi="Trebuchet MS"/>
                <w:sz w:val="24"/>
                <w:szCs w:val="24"/>
              </w:rPr>
              <w:t>ia de a completa...</w:t>
            </w:r>
            <w:r w:rsidRPr="00393929">
              <w:rPr>
                <w:rFonts w:ascii="Trebuchet MS" w:hAnsi="Trebuchet MS" w:cs="Trebuchet MS"/>
                <w:sz w:val="24"/>
                <w:szCs w:val="24"/>
              </w:rPr>
              <w:t>”</w:t>
            </w:r>
            <w:r w:rsidRPr="00393929">
              <w:rPr>
                <w:rFonts w:ascii="Trebuchet MS" w:hAnsi="Trebuchet MS"/>
                <w:sz w:val="24"/>
                <w:szCs w:val="24"/>
              </w:rPr>
              <w:t xml:space="preserve"> sau </w:t>
            </w:r>
            <w:r w:rsidRPr="00393929">
              <w:rPr>
                <w:rFonts w:ascii="Trebuchet MS" w:hAnsi="Trebuchet MS" w:cs="Trebuchet MS"/>
                <w:sz w:val="24"/>
                <w:szCs w:val="24"/>
              </w:rPr>
              <w:t>„</w:t>
            </w:r>
            <w:r w:rsidRPr="00393929">
              <w:rPr>
                <w:rFonts w:ascii="Trebuchet MS" w:hAnsi="Trebuchet MS"/>
                <w:sz w:val="24"/>
                <w:szCs w:val="24"/>
              </w:rPr>
              <w:t>Trebuie s</w:t>
            </w:r>
            <w:r w:rsidRPr="00393929">
              <w:rPr>
                <w:rFonts w:ascii="Trebuchet MS" w:hAnsi="Trebuchet MS" w:cs="Trebuchet MS"/>
                <w:sz w:val="24"/>
                <w:szCs w:val="24"/>
              </w:rPr>
              <w:t>ă</w:t>
            </w:r>
            <w:r w:rsidRPr="00393929">
              <w:rPr>
                <w:rFonts w:ascii="Trebuchet MS" w:hAnsi="Trebuchet MS"/>
                <w:sz w:val="24"/>
                <w:szCs w:val="24"/>
              </w:rPr>
              <w:t xml:space="preserve"> completa</w:t>
            </w:r>
            <w:r w:rsidRPr="00393929">
              <w:rPr>
                <w:rFonts w:ascii="Trebuchet MS" w:hAnsi="Trebuchet MS" w:cs="Trebuchet MS"/>
                <w:sz w:val="24"/>
                <w:szCs w:val="24"/>
              </w:rPr>
              <w:t>ț</w:t>
            </w:r>
            <w:r w:rsidRPr="00393929">
              <w:rPr>
                <w:rFonts w:ascii="Trebuchet MS" w:hAnsi="Trebuchet MS"/>
                <w:sz w:val="24"/>
                <w:szCs w:val="24"/>
              </w:rPr>
              <w:t>i...</w:t>
            </w:r>
            <w:r w:rsidRPr="00393929">
              <w:rPr>
                <w:rFonts w:ascii="Trebuchet MS" w:hAnsi="Trebuchet MS" w:cs="Trebuchet MS"/>
                <w:sz w:val="24"/>
                <w:szCs w:val="24"/>
              </w:rPr>
              <w:t>”</w:t>
            </w:r>
          </w:p>
        </w:tc>
      </w:tr>
      <w:tr w:rsidR="00E6374D" w:rsidRPr="00393929" w:rsidTr="00393929">
        <w:tc>
          <w:tcPr>
            <w:cnfStyle w:val="001000000000" w:firstRow="0" w:lastRow="0" w:firstColumn="1" w:lastColumn="0" w:oddVBand="0" w:evenVBand="0" w:oddHBand="0" w:evenHBand="0" w:firstRowFirstColumn="0" w:firstRowLastColumn="0" w:lastRowFirstColumn="0" w:lastRowLastColumn="0"/>
            <w:tcW w:w="4675" w:type="dxa"/>
          </w:tcPr>
          <w:p w:rsidR="00E6374D" w:rsidRPr="00393929" w:rsidRDefault="00E6374D" w:rsidP="00E6374D">
            <w:pPr>
              <w:rPr>
                <w:rFonts w:ascii="Trebuchet MS" w:hAnsi="Trebuchet MS"/>
                <w:sz w:val="24"/>
                <w:szCs w:val="24"/>
              </w:rPr>
            </w:pPr>
            <w:r w:rsidRPr="00393929">
              <w:rPr>
                <w:rFonts w:ascii="Trebuchet MS" w:hAnsi="Trebuchet MS"/>
                <w:sz w:val="24"/>
                <w:szCs w:val="24"/>
              </w:rPr>
              <w:t>Cale de atac</w:t>
            </w:r>
          </w:p>
        </w:tc>
        <w:tc>
          <w:tcPr>
            <w:tcW w:w="6086" w:type="dxa"/>
          </w:tcPr>
          <w:p w:rsidR="00E6374D" w:rsidRPr="00393929" w:rsidRDefault="00E6374D" w:rsidP="00E6374D">
            <w:pPr>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Modalitate de contestare / Cum puteți contesta</w:t>
            </w:r>
          </w:p>
        </w:tc>
      </w:tr>
      <w:tr w:rsidR="00E6374D" w:rsidRPr="00393929" w:rsidTr="003939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E6374D" w:rsidRPr="00393929" w:rsidRDefault="00E6374D" w:rsidP="00E6374D">
            <w:pPr>
              <w:rPr>
                <w:rFonts w:ascii="Trebuchet MS" w:hAnsi="Trebuchet MS"/>
                <w:sz w:val="24"/>
                <w:szCs w:val="24"/>
              </w:rPr>
            </w:pPr>
            <w:r w:rsidRPr="00393929">
              <w:rPr>
                <w:rFonts w:ascii="Trebuchet MS" w:hAnsi="Trebuchet MS"/>
                <w:sz w:val="24"/>
                <w:szCs w:val="24"/>
              </w:rPr>
              <w:t>Adresă</w:t>
            </w:r>
          </w:p>
        </w:tc>
        <w:tc>
          <w:tcPr>
            <w:tcW w:w="6086" w:type="dxa"/>
          </w:tcPr>
          <w:p w:rsidR="00E6374D" w:rsidRPr="00393929" w:rsidRDefault="00E6374D" w:rsidP="00E6374D">
            <w:pPr>
              <w:cnfStyle w:val="000000100000" w:firstRow="0" w:lastRow="0" w:firstColumn="0" w:lastColumn="0" w:oddVBand="0" w:evenVBand="0" w:oddHBand="1"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 xml:space="preserve">Scrisoare / Cerere / Răspuns, după context. Exemplu: „Ca urmare a adresei dumneavoastră...” </w:t>
            </w:r>
            <w:r w:rsidRPr="00393929">
              <w:rPr>
                <w:rFonts w:ascii="Arial" w:hAnsi="Arial" w:cs="Arial"/>
                <w:sz w:val="24"/>
                <w:szCs w:val="24"/>
              </w:rPr>
              <w:t>→</w:t>
            </w:r>
            <w:r w:rsidRPr="00393929">
              <w:rPr>
                <w:rFonts w:ascii="Trebuchet MS" w:hAnsi="Trebuchet MS"/>
                <w:sz w:val="24"/>
                <w:szCs w:val="24"/>
              </w:rPr>
              <w:t xml:space="preserve"> </w:t>
            </w:r>
            <w:r w:rsidRPr="00393929">
              <w:rPr>
                <w:rFonts w:ascii="Trebuchet MS" w:hAnsi="Trebuchet MS" w:cs="Trebuchet MS"/>
                <w:sz w:val="24"/>
                <w:szCs w:val="24"/>
              </w:rPr>
              <w:t>„</w:t>
            </w:r>
            <w:r w:rsidRPr="00393929">
              <w:rPr>
                <w:rFonts w:ascii="Trebuchet MS" w:hAnsi="Trebuchet MS"/>
                <w:sz w:val="24"/>
                <w:szCs w:val="24"/>
              </w:rPr>
              <w:t>Ca r</w:t>
            </w:r>
            <w:r w:rsidRPr="00393929">
              <w:rPr>
                <w:rFonts w:ascii="Trebuchet MS" w:hAnsi="Trebuchet MS" w:cs="Trebuchet MS"/>
                <w:sz w:val="24"/>
                <w:szCs w:val="24"/>
              </w:rPr>
              <w:t>ă</w:t>
            </w:r>
            <w:r w:rsidRPr="00393929">
              <w:rPr>
                <w:rFonts w:ascii="Trebuchet MS" w:hAnsi="Trebuchet MS"/>
                <w:sz w:val="24"/>
                <w:szCs w:val="24"/>
              </w:rPr>
              <w:t>spuns la cererea dumneavoastră...”</w:t>
            </w:r>
          </w:p>
        </w:tc>
      </w:tr>
      <w:tr w:rsidR="00E6374D" w:rsidRPr="00393929" w:rsidTr="00393929">
        <w:tc>
          <w:tcPr>
            <w:cnfStyle w:val="001000000000" w:firstRow="0" w:lastRow="0" w:firstColumn="1" w:lastColumn="0" w:oddVBand="0" w:evenVBand="0" w:oddHBand="0" w:evenHBand="0" w:firstRowFirstColumn="0" w:firstRowLastColumn="0" w:lastRowFirstColumn="0" w:lastRowLastColumn="0"/>
            <w:tcW w:w="4675" w:type="dxa"/>
          </w:tcPr>
          <w:p w:rsidR="00E6374D" w:rsidRPr="00393929" w:rsidRDefault="00E6374D" w:rsidP="00E6374D">
            <w:pPr>
              <w:rPr>
                <w:rFonts w:ascii="Trebuchet MS" w:hAnsi="Trebuchet MS"/>
                <w:sz w:val="24"/>
                <w:szCs w:val="24"/>
              </w:rPr>
            </w:pPr>
            <w:r w:rsidRPr="00393929">
              <w:rPr>
                <w:rFonts w:ascii="Trebuchet MS" w:hAnsi="Trebuchet MS"/>
                <w:sz w:val="24"/>
                <w:szCs w:val="24"/>
              </w:rPr>
              <w:t>Litispendență</w:t>
            </w:r>
          </w:p>
        </w:tc>
        <w:tc>
          <w:tcPr>
            <w:tcW w:w="6086" w:type="dxa"/>
          </w:tcPr>
          <w:p w:rsidR="00E6374D" w:rsidRPr="00393929" w:rsidRDefault="00E6374D" w:rsidP="00E6374D">
            <w:pPr>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Existența unui proces în curs privind aceeași cauză, explicat pe scurt în funcție de context</w:t>
            </w:r>
          </w:p>
        </w:tc>
      </w:tr>
      <w:tr w:rsidR="00E6374D" w:rsidRPr="00393929" w:rsidTr="003939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E6374D" w:rsidRPr="00393929" w:rsidRDefault="00E6374D" w:rsidP="00E6374D">
            <w:pPr>
              <w:rPr>
                <w:rFonts w:ascii="Trebuchet MS" w:hAnsi="Trebuchet MS"/>
                <w:sz w:val="24"/>
                <w:szCs w:val="24"/>
              </w:rPr>
            </w:pPr>
            <w:r w:rsidRPr="00393929">
              <w:rPr>
                <w:rFonts w:ascii="Trebuchet MS" w:hAnsi="Trebuchet MS"/>
                <w:sz w:val="24"/>
                <w:szCs w:val="24"/>
              </w:rPr>
              <w:t>Forță majoră</w:t>
            </w:r>
          </w:p>
        </w:tc>
        <w:tc>
          <w:tcPr>
            <w:tcW w:w="6086" w:type="dxa"/>
          </w:tcPr>
          <w:p w:rsidR="00E6374D" w:rsidRPr="00393929" w:rsidRDefault="00E6374D" w:rsidP="00E6374D">
            <w:pPr>
              <w:cnfStyle w:val="000000100000" w:firstRow="0" w:lastRow="0" w:firstColumn="0" w:lastColumn="0" w:oddVBand="0" w:evenVBand="0" w:oddHBand="1"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Situație excepțională și imprevizibilă, dacă această explicație este suficientă în context</w:t>
            </w:r>
          </w:p>
        </w:tc>
      </w:tr>
      <w:tr w:rsidR="00E6374D" w:rsidRPr="00393929" w:rsidTr="00393929">
        <w:tc>
          <w:tcPr>
            <w:cnfStyle w:val="001000000000" w:firstRow="0" w:lastRow="0" w:firstColumn="1" w:lastColumn="0" w:oddVBand="0" w:evenVBand="0" w:oddHBand="0" w:evenHBand="0" w:firstRowFirstColumn="0" w:firstRowLastColumn="0" w:lastRowFirstColumn="0" w:lastRowLastColumn="0"/>
            <w:tcW w:w="4675" w:type="dxa"/>
          </w:tcPr>
          <w:p w:rsidR="00E6374D" w:rsidRPr="00393929" w:rsidRDefault="00E6374D" w:rsidP="00E6374D">
            <w:pPr>
              <w:rPr>
                <w:rFonts w:ascii="Trebuchet MS" w:hAnsi="Trebuchet MS"/>
                <w:sz w:val="24"/>
                <w:szCs w:val="24"/>
              </w:rPr>
            </w:pPr>
            <w:r w:rsidRPr="00393929">
              <w:rPr>
                <w:rFonts w:ascii="Trebuchet MS" w:hAnsi="Trebuchet MS"/>
                <w:sz w:val="24"/>
                <w:szCs w:val="24"/>
              </w:rPr>
              <w:t>Identificator</w:t>
            </w:r>
          </w:p>
        </w:tc>
        <w:tc>
          <w:tcPr>
            <w:tcW w:w="6086" w:type="dxa"/>
          </w:tcPr>
          <w:p w:rsidR="00E6374D" w:rsidRPr="00393929" w:rsidRDefault="00E6374D" w:rsidP="00E6374D">
            <w:pPr>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Cod / Număr</w:t>
            </w:r>
          </w:p>
        </w:tc>
      </w:tr>
    </w:tbl>
    <w:p w:rsidR="00E6374D" w:rsidRPr="00393929" w:rsidRDefault="00722383" w:rsidP="00E6374D">
      <w:pPr>
        <w:spacing w:before="100" w:beforeAutospacing="1" w:after="100" w:afterAutospacing="1" w:line="240" w:lineRule="auto"/>
        <w:outlineLvl w:val="2"/>
        <w:rPr>
          <w:rFonts w:ascii="Trebuchet MS" w:eastAsia="Times New Roman" w:hAnsi="Trebuchet MS" w:cs="Times New Roman"/>
          <w:b/>
          <w:bCs/>
          <w:sz w:val="24"/>
          <w:szCs w:val="24"/>
          <w:lang w:val="ro-RO"/>
        </w:rPr>
      </w:pPr>
      <w:r w:rsidRPr="00393929">
        <w:rPr>
          <w:rFonts w:ascii="Trebuchet MS" w:eastAsia="Times New Roman" w:hAnsi="Trebuchet MS" w:cs="Times New Roman"/>
          <w:b/>
          <w:bCs/>
          <w:sz w:val="24"/>
          <w:szCs w:val="24"/>
          <w:lang w:val="ro-RO"/>
        </w:rPr>
        <w:t xml:space="preserve">3. Expresii de legătură </w:t>
      </w:r>
    </w:p>
    <w:tbl>
      <w:tblPr>
        <w:tblStyle w:val="GridTable4"/>
        <w:tblW w:w="10723" w:type="dxa"/>
        <w:tblLook w:val="04A0" w:firstRow="1" w:lastRow="0" w:firstColumn="1" w:lastColumn="0" w:noHBand="0" w:noVBand="1"/>
      </w:tblPr>
      <w:tblGrid>
        <w:gridCol w:w="4675"/>
        <w:gridCol w:w="6048"/>
      </w:tblGrid>
      <w:tr w:rsidR="004B01D1" w:rsidRPr="00393929" w:rsidTr="003939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4B01D1" w:rsidRPr="00393929" w:rsidRDefault="004B01D1" w:rsidP="00EB300F">
            <w:pPr>
              <w:rPr>
                <w:rFonts w:ascii="Trebuchet MS" w:hAnsi="Trebuchet MS"/>
                <w:b w:val="0"/>
                <w:sz w:val="24"/>
                <w:szCs w:val="24"/>
              </w:rPr>
            </w:pPr>
            <w:r w:rsidRPr="00393929">
              <w:rPr>
                <w:rFonts w:ascii="Trebuchet MS" w:hAnsi="Trebuchet MS"/>
                <w:b w:val="0"/>
                <w:sz w:val="24"/>
                <w:szCs w:val="24"/>
              </w:rPr>
              <w:t>Formulare administrativă</w:t>
            </w:r>
          </w:p>
        </w:tc>
        <w:tc>
          <w:tcPr>
            <w:tcW w:w="6048" w:type="dxa"/>
          </w:tcPr>
          <w:p w:rsidR="004B01D1" w:rsidRPr="00393929" w:rsidRDefault="004B01D1" w:rsidP="00EB300F">
            <w:pPr>
              <w:cnfStyle w:val="100000000000" w:firstRow="1" w:lastRow="0" w:firstColumn="0" w:lastColumn="0" w:oddVBand="0" w:evenVBand="0" w:oddHBand="0" w:evenHBand="0" w:firstRowFirstColumn="0" w:firstRowLastColumn="0" w:lastRowFirstColumn="0" w:lastRowLastColumn="0"/>
              <w:rPr>
                <w:rFonts w:ascii="Trebuchet MS" w:hAnsi="Trebuchet MS"/>
                <w:b w:val="0"/>
                <w:sz w:val="24"/>
                <w:szCs w:val="24"/>
              </w:rPr>
            </w:pPr>
            <w:r w:rsidRPr="00393929">
              <w:rPr>
                <w:rFonts w:ascii="Trebuchet MS" w:hAnsi="Trebuchet MS"/>
                <w:b w:val="0"/>
                <w:sz w:val="24"/>
                <w:szCs w:val="24"/>
              </w:rPr>
              <w:t>Variantă mai clară / explicație</w:t>
            </w:r>
          </w:p>
        </w:tc>
      </w:tr>
      <w:tr w:rsidR="004B01D1" w:rsidRPr="00393929" w:rsidTr="00393929">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4675" w:type="dxa"/>
          </w:tcPr>
          <w:p w:rsidR="004B01D1" w:rsidRPr="00393929" w:rsidRDefault="004B01D1" w:rsidP="004B01D1">
            <w:pPr>
              <w:rPr>
                <w:rFonts w:ascii="Trebuchet MS" w:hAnsi="Trebuchet MS"/>
                <w:sz w:val="24"/>
                <w:szCs w:val="24"/>
              </w:rPr>
            </w:pPr>
            <w:r w:rsidRPr="00393929">
              <w:rPr>
                <w:rFonts w:ascii="Trebuchet MS" w:hAnsi="Trebuchet MS"/>
                <w:sz w:val="24"/>
                <w:szCs w:val="24"/>
              </w:rPr>
              <w:t>Referitor la / Vizând</w:t>
            </w:r>
          </w:p>
        </w:tc>
        <w:tc>
          <w:tcPr>
            <w:tcW w:w="6048" w:type="dxa"/>
          </w:tcPr>
          <w:p w:rsidR="004B01D1" w:rsidRPr="00393929" w:rsidRDefault="004B01D1" w:rsidP="004B01D1">
            <w:pPr>
              <w:cnfStyle w:val="000000100000" w:firstRow="0" w:lastRow="0" w:firstColumn="0" w:lastColumn="0" w:oddVBand="0" w:evenVBand="0" w:oddHBand="1"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Despre / Cu privire la</w:t>
            </w:r>
          </w:p>
        </w:tc>
      </w:tr>
      <w:tr w:rsidR="004B01D1" w:rsidRPr="00393929" w:rsidTr="00393929">
        <w:tc>
          <w:tcPr>
            <w:cnfStyle w:val="001000000000" w:firstRow="0" w:lastRow="0" w:firstColumn="1" w:lastColumn="0" w:oddVBand="0" w:evenVBand="0" w:oddHBand="0" w:evenHBand="0" w:firstRowFirstColumn="0" w:firstRowLastColumn="0" w:lastRowFirstColumn="0" w:lastRowLastColumn="0"/>
            <w:tcW w:w="4675" w:type="dxa"/>
          </w:tcPr>
          <w:p w:rsidR="004B01D1" w:rsidRPr="00393929" w:rsidRDefault="004B01D1" w:rsidP="004B01D1">
            <w:pPr>
              <w:rPr>
                <w:rFonts w:ascii="Trebuchet MS" w:hAnsi="Trebuchet MS"/>
                <w:sz w:val="24"/>
                <w:szCs w:val="24"/>
              </w:rPr>
            </w:pPr>
            <w:r w:rsidRPr="00393929">
              <w:rPr>
                <w:rFonts w:ascii="Trebuchet MS" w:hAnsi="Trebuchet MS"/>
                <w:sz w:val="24"/>
                <w:szCs w:val="24"/>
              </w:rPr>
              <w:t>Urmare a...</w:t>
            </w:r>
          </w:p>
        </w:tc>
        <w:tc>
          <w:tcPr>
            <w:tcW w:w="6048" w:type="dxa"/>
          </w:tcPr>
          <w:p w:rsidR="004B01D1" w:rsidRPr="00393929" w:rsidRDefault="004B01D1" w:rsidP="004B01D1">
            <w:pPr>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Ca urmare a... / După cererea transmisă...</w:t>
            </w:r>
          </w:p>
        </w:tc>
      </w:tr>
      <w:tr w:rsidR="004B01D1" w:rsidRPr="00393929" w:rsidTr="003939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4B01D1" w:rsidRPr="00393929" w:rsidRDefault="004B01D1" w:rsidP="004B01D1">
            <w:pPr>
              <w:rPr>
                <w:rFonts w:ascii="Trebuchet MS" w:hAnsi="Trebuchet MS"/>
                <w:sz w:val="24"/>
                <w:szCs w:val="24"/>
              </w:rPr>
            </w:pPr>
            <w:r w:rsidRPr="00393929">
              <w:rPr>
                <w:rFonts w:ascii="Trebuchet MS" w:hAnsi="Trebuchet MS"/>
                <w:sz w:val="24"/>
                <w:szCs w:val="24"/>
              </w:rPr>
              <w:t>În conformitate cu prevederile...</w:t>
            </w:r>
          </w:p>
        </w:tc>
        <w:tc>
          <w:tcPr>
            <w:tcW w:w="6048" w:type="dxa"/>
          </w:tcPr>
          <w:p w:rsidR="004B01D1" w:rsidRPr="00393929" w:rsidRDefault="004B01D1" w:rsidP="004B01D1">
            <w:pPr>
              <w:cnfStyle w:val="000000100000" w:firstRow="0" w:lastRow="0" w:firstColumn="0" w:lastColumn="0" w:oddVBand="0" w:evenVBand="0" w:oddHBand="1"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Conform... / Potrivit...</w:t>
            </w:r>
          </w:p>
        </w:tc>
      </w:tr>
      <w:tr w:rsidR="004B01D1" w:rsidRPr="00393929" w:rsidTr="00393929">
        <w:tc>
          <w:tcPr>
            <w:cnfStyle w:val="001000000000" w:firstRow="0" w:lastRow="0" w:firstColumn="1" w:lastColumn="0" w:oddVBand="0" w:evenVBand="0" w:oddHBand="0" w:evenHBand="0" w:firstRowFirstColumn="0" w:firstRowLastColumn="0" w:lastRowFirstColumn="0" w:lastRowLastColumn="0"/>
            <w:tcW w:w="4675" w:type="dxa"/>
          </w:tcPr>
          <w:p w:rsidR="004B01D1" w:rsidRPr="00393929" w:rsidRDefault="004B01D1" w:rsidP="004B01D1">
            <w:pPr>
              <w:rPr>
                <w:rFonts w:ascii="Trebuchet MS" w:hAnsi="Trebuchet MS"/>
                <w:sz w:val="24"/>
                <w:szCs w:val="24"/>
              </w:rPr>
            </w:pPr>
            <w:r w:rsidRPr="00393929">
              <w:rPr>
                <w:rFonts w:ascii="Trebuchet MS" w:hAnsi="Trebuchet MS"/>
                <w:sz w:val="24"/>
                <w:szCs w:val="24"/>
              </w:rPr>
              <w:t>Prin prezenta / Prezentul</w:t>
            </w:r>
          </w:p>
        </w:tc>
        <w:tc>
          <w:tcPr>
            <w:tcW w:w="6048" w:type="dxa"/>
          </w:tcPr>
          <w:p w:rsidR="004B01D1" w:rsidRPr="00393929" w:rsidRDefault="004B01D1" w:rsidP="004B01D1">
            <w:pPr>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Prin acest document / Vă scriem pentru...</w:t>
            </w:r>
          </w:p>
        </w:tc>
      </w:tr>
      <w:tr w:rsidR="004B01D1" w:rsidRPr="00393929" w:rsidTr="003939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4B01D1" w:rsidRPr="00393929" w:rsidRDefault="004B01D1" w:rsidP="004B01D1">
            <w:pPr>
              <w:rPr>
                <w:rFonts w:ascii="Trebuchet MS" w:hAnsi="Trebuchet MS"/>
                <w:sz w:val="24"/>
                <w:szCs w:val="24"/>
              </w:rPr>
            </w:pPr>
            <w:r w:rsidRPr="00393929">
              <w:rPr>
                <w:rFonts w:ascii="Trebuchet MS" w:hAnsi="Trebuchet MS"/>
                <w:sz w:val="24"/>
                <w:szCs w:val="24"/>
              </w:rPr>
              <w:t>Pe cale de consecință</w:t>
            </w:r>
          </w:p>
        </w:tc>
        <w:tc>
          <w:tcPr>
            <w:tcW w:w="6048" w:type="dxa"/>
          </w:tcPr>
          <w:p w:rsidR="004B01D1" w:rsidRPr="00393929" w:rsidRDefault="004B01D1" w:rsidP="004B01D1">
            <w:pPr>
              <w:cnfStyle w:val="000000100000" w:firstRow="0" w:lastRow="0" w:firstColumn="0" w:lastColumn="0" w:oddVBand="0" w:evenVBand="0" w:oddHBand="1"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Prin urmare / Așadar</w:t>
            </w:r>
          </w:p>
        </w:tc>
      </w:tr>
      <w:tr w:rsidR="004B01D1" w:rsidRPr="00393929" w:rsidTr="00393929">
        <w:tc>
          <w:tcPr>
            <w:cnfStyle w:val="001000000000" w:firstRow="0" w:lastRow="0" w:firstColumn="1" w:lastColumn="0" w:oddVBand="0" w:evenVBand="0" w:oddHBand="0" w:evenHBand="0" w:firstRowFirstColumn="0" w:firstRowLastColumn="0" w:lastRowFirstColumn="0" w:lastRowLastColumn="0"/>
            <w:tcW w:w="4675" w:type="dxa"/>
          </w:tcPr>
          <w:p w:rsidR="004B01D1" w:rsidRPr="00393929" w:rsidRDefault="004B01D1" w:rsidP="004B01D1">
            <w:pPr>
              <w:rPr>
                <w:rFonts w:ascii="Trebuchet MS" w:hAnsi="Trebuchet MS"/>
                <w:sz w:val="24"/>
                <w:szCs w:val="24"/>
              </w:rPr>
            </w:pPr>
            <w:r w:rsidRPr="00393929">
              <w:rPr>
                <w:rFonts w:ascii="Trebuchet MS" w:hAnsi="Trebuchet MS"/>
                <w:sz w:val="24"/>
                <w:szCs w:val="24"/>
              </w:rPr>
              <w:t>În vederea...</w:t>
            </w:r>
          </w:p>
        </w:tc>
        <w:tc>
          <w:tcPr>
            <w:tcW w:w="6048" w:type="dxa"/>
          </w:tcPr>
          <w:p w:rsidR="004B01D1" w:rsidRPr="00393929" w:rsidRDefault="004B01D1" w:rsidP="004B01D1">
            <w:pPr>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Pentru...</w:t>
            </w:r>
          </w:p>
        </w:tc>
      </w:tr>
      <w:tr w:rsidR="004B01D1" w:rsidRPr="00393929" w:rsidTr="003939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4B01D1" w:rsidRPr="00393929" w:rsidRDefault="004B01D1" w:rsidP="004B01D1">
            <w:pPr>
              <w:rPr>
                <w:rFonts w:ascii="Trebuchet MS" w:hAnsi="Trebuchet MS"/>
                <w:sz w:val="24"/>
                <w:szCs w:val="24"/>
              </w:rPr>
            </w:pPr>
            <w:r w:rsidRPr="00393929">
              <w:rPr>
                <w:rFonts w:ascii="Trebuchet MS" w:hAnsi="Trebuchet MS"/>
                <w:sz w:val="24"/>
                <w:szCs w:val="24"/>
              </w:rPr>
              <w:t>Având în vedere...</w:t>
            </w:r>
          </w:p>
        </w:tc>
        <w:tc>
          <w:tcPr>
            <w:tcW w:w="6048" w:type="dxa"/>
          </w:tcPr>
          <w:p w:rsidR="004B01D1" w:rsidRPr="00393929" w:rsidRDefault="004B01D1" w:rsidP="004B01D1">
            <w:pPr>
              <w:cnfStyle w:val="000000100000" w:firstRow="0" w:lastRow="0" w:firstColumn="0" w:lastColumn="0" w:oddVBand="0" w:evenVBand="0" w:oddHBand="1"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Deoarece... / Ținând cont de...</w:t>
            </w:r>
          </w:p>
        </w:tc>
      </w:tr>
      <w:tr w:rsidR="004B01D1" w:rsidRPr="00393929" w:rsidTr="00393929">
        <w:tc>
          <w:tcPr>
            <w:cnfStyle w:val="001000000000" w:firstRow="0" w:lastRow="0" w:firstColumn="1" w:lastColumn="0" w:oddVBand="0" w:evenVBand="0" w:oddHBand="0" w:evenHBand="0" w:firstRowFirstColumn="0" w:firstRowLastColumn="0" w:lastRowFirstColumn="0" w:lastRowLastColumn="0"/>
            <w:tcW w:w="4675" w:type="dxa"/>
          </w:tcPr>
          <w:p w:rsidR="004B01D1" w:rsidRPr="00393929" w:rsidRDefault="004B01D1" w:rsidP="004B01D1">
            <w:pPr>
              <w:rPr>
                <w:rFonts w:ascii="Trebuchet MS" w:hAnsi="Trebuchet MS"/>
                <w:sz w:val="24"/>
                <w:szCs w:val="24"/>
              </w:rPr>
            </w:pPr>
            <w:r w:rsidRPr="00393929">
              <w:rPr>
                <w:rFonts w:ascii="Trebuchet MS" w:hAnsi="Trebuchet MS"/>
                <w:sz w:val="24"/>
                <w:szCs w:val="24"/>
              </w:rPr>
              <w:t>De îndată</w:t>
            </w:r>
          </w:p>
        </w:tc>
        <w:tc>
          <w:tcPr>
            <w:tcW w:w="6048" w:type="dxa"/>
          </w:tcPr>
          <w:p w:rsidR="004B01D1" w:rsidRPr="00393929" w:rsidRDefault="004B01D1" w:rsidP="004B01D1">
            <w:pPr>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Imediat / Fără întârziere</w:t>
            </w:r>
          </w:p>
        </w:tc>
      </w:tr>
      <w:tr w:rsidR="004B01D1" w:rsidRPr="00393929" w:rsidTr="003939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4B01D1" w:rsidRPr="00393929" w:rsidRDefault="004B01D1" w:rsidP="004B01D1">
            <w:pPr>
              <w:rPr>
                <w:rFonts w:ascii="Trebuchet MS" w:hAnsi="Trebuchet MS"/>
                <w:sz w:val="24"/>
                <w:szCs w:val="24"/>
              </w:rPr>
            </w:pPr>
            <w:r w:rsidRPr="00393929">
              <w:rPr>
                <w:rFonts w:ascii="Trebuchet MS" w:hAnsi="Trebuchet MS"/>
                <w:sz w:val="24"/>
                <w:szCs w:val="24"/>
              </w:rPr>
              <w:t>Sub sancțiunea decăderii</w:t>
            </w:r>
          </w:p>
        </w:tc>
        <w:tc>
          <w:tcPr>
            <w:tcW w:w="6048" w:type="dxa"/>
          </w:tcPr>
          <w:p w:rsidR="004B01D1" w:rsidRPr="00393929" w:rsidRDefault="004B01D1" w:rsidP="004B01D1">
            <w:pPr>
              <w:cnfStyle w:val="000000100000" w:firstRow="0" w:lastRow="0" w:firstColumn="0" w:lastColumn="0" w:oddVBand="0" w:evenVBand="0" w:oddHBand="1"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Explicați consecința concretă, fără a elimina termenul juridic atunci când este necesar.</w:t>
            </w:r>
          </w:p>
        </w:tc>
      </w:tr>
      <w:tr w:rsidR="004B01D1" w:rsidRPr="00393929" w:rsidTr="00393929">
        <w:tc>
          <w:tcPr>
            <w:cnfStyle w:val="001000000000" w:firstRow="0" w:lastRow="0" w:firstColumn="1" w:lastColumn="0" w:oddVBand="0" w:evenVBand="0" w:oddHBand="0" w:evenHBand="0" w:firstRowFirstColumn="0" w:firstRowLastColumn="0" w:lastRowFirstColumn="0" w:lastRowLastColumn="0"/>
            <w:tcW w:w="4675" w:type="dxa"/>
          </w:tcPr>
          <w:p w:rsidR="004B01D1" w:rsidRPr="00393929" w:rsidRDefault="004B01D1" w:rsidP="004B01D1">
            <w:pPr>
              <w:rPr>
                <w:rFonts w:ascii="Trebuchet MS" w:hAnsi="Trebuchet MS"/>
                <w:sz w:val="24"/>
                <w:szCs w:val="24"/>
              </w:rPr>
            </w:pPr>
            <w:r w:rsidRPr="00393929">
              <w:rPr>
                <w:rFonts w:ascii="Trebuchet MS" w:hAnsi="Trebuchet MS"/>
                <w:sz w:val="24"/>
                <w:szCs w:val="24"/>
              </w:rPr>
              <w:t>În mod excepțional</w:t>
            </w:r>
          </w:p>
        </w:tc>
        <w:tc>
          <w:tcPr>
            <w:tcW w:w="6048" w:type="dxa"/>
          </w:tcPr>
          <w:p w:rsidR="004B01D1" w:rsidRPr="00393929" w:rsidRDefault="004B01D1" w:rsidP="004B01D1">
            <w:pPr>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Doar în anumite situații / Doar dacă...</w:t>
            </w:r>
          </w:p>
        </w:tc>
      </w:tr>
      <w:tr w:rsidR="004B01D1" w:rsidRPr="00393929" w:rsidTr="003939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4B01D1" w:rsidRPr="00393929" w:rsidRDefault="004B01D1" w:rsidP="004B01D1">
            <w:pPr>
              <w:rPr>
                <w:rFonts w:ascii="Trebuchet MS" w:hAnsi="Trebuchet MS"/>
                <w:sz w:val="24"/>
                <w:szCs w:val="24"/>
              </w:rPr>
            </w:pPr>
            <w:r w:rsidRPr="00393929">
              <w:rPr>
                <w:rFonts w:ascii="Trebuchet MS" w:hAnsi="Trebuchet MS"/>
                <w:sz w:val="24"/>
                <w:szCs w:val="24"/>
              </w:rPr>
              <w:t>În prealabil</w:t>
            </w:r>
          </w:p>
        </w:tc>
        <w:tc>
          <w:tcPr>
            <w:tcW w:w="6048" w:type="dxa"/>
          </w:tcPr>
          <w:p w:rsidR="004B01D1" w:rsidRPr="00393929" w:rsidRDefault="004B01D1" w:rsidP="004B01D1">
            <w:pPr>
              <w:cnfStyle w:val="000000100000" w:firstRow="0" w:lastRow="0" w:firstColumn="0" w:lastColumn="0" w:oddVBand="0" w:evenVBand="0" w:oddHBand="1"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Înainte / Mai întâi</w:t>
            </w:r>
          </w:p>
        </w:tc>
      </w:tr>
    </w:tbl>
    <w:p w:rsidR="00393929" w:rsidRDefault="00393929" w:rsidP="004F05EC">
      <w:pPr>
        <w:spacing w:after="0" w:line="240" w:lineRule="auto"/>
        <w:outlineLvl w:val="2"/>
        <w:rPr>
          <w:rFonts w:ascii="Trebuchet MS" w:eastAsia="Times New Roman" w:hAnsi="Trebuchet MS" w:cs="Times New Roman"/>
          <w:b/>
          <w:bCs/>
          <w:sz w:val="24"/>
          <w:szCs w:val="24"/>
          <w:lang w:val="ro-RO"/>
        </w:rPr>
      </w:pPr>
    </w:p>
    <w:p w:rsidR="004F05EC" w:rsidRPr="00393929" w:rsidRDefault="00722383" w:rsidP="004F05EC">
      <w:pPr>
        <w:spacing w:after="0" w:line="240" w:lineRule="auto"/>
        <w:outlineLvl w:val="2"/>
        <w:rPr>
          <w:rFonts w:ascii="Trebuchet MS" w:eastAsia="Times New Roman" w:hAnsi="Trebuchet MS" w:cs="Times New Roman"/>
          <w:b/>
          <w:bCs/>
          <w:sz w:val="24"/>
          <w:szCs w:val="24"/>
          <w:lang w:val="ro-RO"/>
        </w:rPr>
      </w:pPr>
      <w:r w:rsidRPr="00393929">
        <w:rPr>
          <w:rFonts w:ascii="Trebuchet MS" w:eastAsia="Times New Roman" w:hAnsi="Trebuchet MS" w:cs="Times New Roman"/>
          <w:b/>
          <w:bCs/>
          <w:sz w:val="24"/>
          <w:szCs w:val="24"/>
          <w:lang w:val="ro-RO"/>
        </w:rPr>
        <w:t>4. Formule de informare publică și transparență</w:t>
      </w:r>
    </w:p>
    <w:p w:rsidR="004B01D1" w:rsidRPr="00393929" w:rsidRDefault="004B01D1" w:rsidP="004B01D1">
      <w:pPr>
        <w:spacing w:before="100" w:beforeAutospacing="1" w:after="100" w:afterAutospacing="1" w:line="240" w:lineRule="auto"/>
        <w:jc w:val="both"/>
        <w:outlineLvl w:val="2"/>
        <w:rPr>
          <w:rFonts w:ascii="Trebuchet MS" w:eastAsia="Times New Roman" w:hAnsi="Trebuchet MS" w:cs="Times New Roman"/>
          <w:bCs/>
          <w:sz w:val="24"/>
          <w:szCs w:val="24"/>
          <w:lang w:val="ro-RO"/>
        </w:rPr>
      </w:pPr>
      <w:r w:rsidRPr="00393929">
        <w:rPr>
          <w:rFonts w:ascii="Trebuchet MS" w:eastAsia="Times New Roman" w:hAnsi="Trebuchet MS" w:cs="Times New Roman"/>
          <w:bCs/>
          <w:sz w:val="24"/>
          <w:szCs w:val="24"/>
          <w:lang w:val="ro-RO"/>
        </w:rPr>
        <w:t>În comunicarea cu publicul, denumirile standard sau trimiterile generale pot fi însoțite de informația concretă de care cetățeanul are nevoie.</w:t>
      </w:r>
    </w:p>
    <w:tbl>
      <w:tblPr>
        <w:tblStyle w:val="GridTable4"/>
        <w:tblW w:w="10723" w:type="dxa"/>
        <w:tblLook w:val="04A0" w:firstRow="1" w:lastRow="0" w:firstColumn="1" w:lastColumn="0" w:noHBand="0" w:noVBand="1"/>
      </w:tblPr>
      <w:tblGrid>
        <w:gridCol w:w="4675"/>
        <w:gridCol w:w="6048"/>
      </w:tblGrid>
      <w:tr w:rsidR="004B01D1" w:rsidRPr="00393929" w:rsidTr="003939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4B01D1" w:rsidRPr="00393929" w:rsidRDefault="004B01D1" w:rsidP="004B01D1">
            <w:pPr>
              <w:rPr>
                <w:rFonts w:ascii="Trebuchet MS" w:hAnsi="Trebuchet MS"/>
                <w:sz w:val="24"/>
                <w:szCs w:val="24"/>
              </w:rPr>
            </w:pPr>
            <w:r w:rsidRPr="00393929">
              <w:rPr>
                <w:rFonts w:ascii="Trebuchet MS" w:hAnsi="Trebuchet MS"/>
                <w:sz w:val="24"/>
                <w:szCs w:val="24"/>
              </w:rPr>
              <w:t>Formulare dificil de utilizat</w:t>
            </w:r>
          </w:p>
        </w:tc>
        <w:tc>
          <w:tcPr>
            <w:tcW w:w="6048" w:type="dxa"/>
          </w:tcPr>
          <w:p w:rsidR="004B01D1" w:rsidRPr="00393929" w:rsidRDefault="004B01D1" w:rsidP="004B01D1">
            <w:pPr>
              <w:cnfStyle w:val="100000000000" w:firstRow="1" w:lastRow="0" w:firstColumn="0" w:lastColumn="0" w:oddVBand="0" w:evenVBand="0" w:oddHBand="0"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Variantă mai clară</w:t>
            </w:r>
          </w:p>
        </w:tc>
      </w:tr>
      <w:tr w:rsidR="004B01D1" w:rsidRPr="00393929" w:rsidTr="003939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4B01D1" w:rsidRPr="00393929" w:rsidRDefault="004B01D1" w:rsidP="004B01D1">
            <w:pPr>
              <w:rPr>
                <w:rFonts w:ascii="Trebuchet MS" w:hAnsi="Trebuchet MS"/>
                <w:sz w:val="24"/>
                <w:szCs w:val="24"/>
              </w:rPr>
            </w:pPr>
            <w:r w:rsidRPr="00393929">
              <w:rPr>
                <w:rFonts w:ascii="Trebuchet MS" w:hAnsi="Trebuchet MS"/>
                <w:sz w:val="24"/>
                <w:szCs w:val="24"/>
              </w:rPr>
              <w:t>„Pentru cereri, consultați secțiunea «Numele persoanei responsabile de primirea solicitărilor în baza Legii nr. 544/2001, datele de contact, modele de formulare».”</w:t>
            </w:r>
          </w:p>
        </w:tc>
        <w:tc>
          <w:tcPr>
            <w:tcW w:w="6048" w:type="dxa"/>
          </w:tcPr>
          <w:p w:rsidR="004B01D1" w:rsidRPr="00393929" w:rsidRDefault="004B01D1" w:rsidP="004B01D1">
            <w:pPr>
              <w:cnfStyle w:val="000000100000" w:firstRow="0" w:lastRow="0" w:firstColumn="0" w:lastColumn="0" w:oddVBand="0" w:evenVBand="0" w:oddHBand="1"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„Pentru a solicita informații publice, găsiți aici datele de contact ale persoanei responsabile și formularul necesar.”</w:t>
            </w:r>
          </w:p>
        </w:tc>
      </w:tr>
      <w:tr w:rsidR="004B01D1" w:rsidRPr="00393929" w:rsidTr="00393929">
        <w:tc>
          <w:tcPr>
            <w:cnfStyle w:val="001000000000" w:firstRow="0" w:lastRow="0" w:firstColumn="1" w:lastColumn="0" w:oddVBand="0" w:evenVBand="0" w:oddHBand="0" w:evenHBand="0" w:firstRowFirstColumn="0" w:firstRowLastColumn="0" w:lastRowFirstColumn="0" w:lastRowLastColumn="0"/>
            <w:tcW w:w="4675" w:type="dxa"/>
          </w:tcPr>
          <w:p w:rsidR="004B01D1" w:rsidRPr="00393929" w:rsidRDefault="004B01D1" w:rsidP="004B01D1">
            <w:pPr>
              <w:rPr>
                <w:rFonts w:ascii="Trebuchet MS" w:hAnsi="Trebuchet MS"/>
                <w:sz w:val="24"/>
                <w:szCs w:val="24"/>
              </w:rPr>
            </w:pPr>
            <w:r w:rsidRPr="00393929">
              <w:rPr>
                <w:rFonts w:ascii="Trebuchet MS" w:hAnsi="Trebuchet MS"/>
                <w:sz w:val="24"/>
                <w:szCs w:val="24"/>
              </w:rPr>
              <w:t>„Modelul tipizat se regăsește în anexa aferentă normelor.”</w:t>
            </w:r>
          </w:p>
        </w:tc>
        <w:tc>
          <w:tcPr>
            <w:tcW w:w="6048" w:type="dxa"/>
          </w:tcPr>
          <w:p w:rsidR="004B01D1" w:rsidRPr="00393929" w:rsidRDefault="004B01D1" w:rsidP="004B01D1">
            <w:pPr>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„Găsiți formularul aici / la pagina X.”</w:t>
            </w:r>
          </w:p>
        </w:tc>
      </w:tr>
    </w:tbl>
    <w:p w:rsidR="00722383" w:rsidRPr="00393929" w:rsidRDefault="004B01D1" w:rsidP="00722383">
      <w:pPr>
        <w:spacing w:before="100" w:beforeAutospacing="1" w:after="100" w:afterAutospacing="1" w:line="240" w:lineRule="auto"/>
        <w:outlineLvl w:val="2"/>
        <w:rPr>
          <w:rFonts w:ascii="Trebuchet MS" w:eastAsia="Times New Roman" w:hAnsi="Trebuchet MS" w:cs="Times New Roman"/>
          <w:b/>
          <w:bCs/>
          <w:sz w:val="24"/>
          <w:szCs w:val="24"/>
          <w:lang w:val="ro-RO"/>
        </w:rPr>
      </w:pPr>
      <w:r w:rsidRPr="00393929">
        <w:rPr>
          <w:rFonts w:ascii="Trebuchet MS" w:eastAsia="Times New Roman" w:hAnsi="Trebuchet MS" w:cs="Times New Roman"/>
          <w:b/>
          <w:bCs/>
          <w:sz w:val="24"/>
          <w:szCs w:val="24"/>
          <w:lang w:val="ro-RO"/>
        </w:rPr>
        <w:lastRenderedPageBreak/>
        <w:t>5. Formularea timpului și t</w:t>
      </w:r>
      <w:r w:rsidR="00722383" w:rsidRPr="00393929">
        <w:rPr>
          <w:rFonts w:ascii="Trebuchet MS" w:eastAsia="Times New Roman" w:hAnsi="Trebuchet MS" w:cs="Times New Roman"/>
          <w:b/>
          <w:bCs/>
          <w:sz w:val="24"/>
          <w:szCs w:val="24"/>
          <w:lang w:val="ro-RO"/>
        </w:rPr>
        <w:t>ermenelor</w:t>
      </w:r>
    </w:p>
    <w:p w:rsidR="004B01D1" w:rsidRPr="00393929" w:rsidRDefault="004B01D1" w:rsidP="004B01D1">
      <w:pPr>
        <w:spacing w:before="100" w:beforeAutospacing="1" w:after="100" w:afterAutospacing="1" w:line="240" w:lineRule="auto"/>
        <w:jc w:val="both"/>
        <w:outlineLvl w:val="2"/>
        <w:rPr>
          <w:rFonts w:ascii="Trebuchet MS" w:eastAsia="Times New Roman" w:hAnsi="Trebuchet MS" w:cs="Times New Roman"/>
          <w:bCs/>
          <w:sz w:val="24"/>
          <w:szCs w:val="24"/>
          <w:lang w:val="ro-RO"/>
        </w:rPr>
      </w:pPr>
      <w:r w:rsidRPr="00393929">
        <w:rPr>
          <w:rFonts w:ascii="Trebuchet MS" w:eastAsia="Times New Roman" w:hAnsi="Trebuchet MS" w:cs="Times New Roman"/>
          <w:bCs/>
          <w:sz w:val="24"/>
          <w:szCs w:val="24"/>
          <w:lang w:val="ro-RO"/>
        </w:rPr>
        <w:t>Termenele și perioadele de referință sunt mai ușor de înțeles atunci când sunt explicate concret, fără a elimina informația juridică necesară.</w:t>
      </w:r>
    </w:p>
    <w:tbl>
      <w:tblPr>
        <w:tblStyle w:val="GridTable4"/>
        <w:tblW w:w="10723" w:type="dxa"/>
        <w:tblLook w:val="04A0" w:firstRow="1" w:lastRow="0" w:firstColumn="1" w:lastColumn="0" w:noHBand="0" w:noVBand="1"/>
      </w:tblPr>
      <w:tblGrid>
        <w:gridCol w:w="4675"/>
        <w:gridCol w:w="6048"/>
      </w:tblGrid>
      <w:tr w:rsidR="004B01D1" w:rsidRPr="00393929" w:rsidTr="003939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4B01D1" w:rsidRPr="00393929" w:rsidRDefault="004B01D1" w:rsidP="004B01D1">
            <w:pPr>
              <w:rPr>
                <w:rFonts w:ascii="Trebuchet MS" w:hAnsi="Trebuchet MS"/>
                <w:sz w:val="24"/>
                <w:szCs w:val="24"/>
              </w:rPr>
            </w:pPr>
            <w:r w:rsidRPr="00393929">
              <w:rPr>
                <w:rFonts w:ascii="Trebuchet MS" w:hAnsi="Trebuchet MS"/>
                <w:sz w:val="24"/>
                <w:szCs w:val="24"/>
              </w:rPr>
              <w:t>Formulare administrativă</w:t>
            </w:r>
          </w:p>
        </w:tc>
        <w:tc>
          <w:tcPr>
            <w:tcW w:w="6048" w:type="dxa"/>
          </w:tcPr>
          <w:p w:rsidR="004B01D1" w:rsidRPr="00393929" w:rsidRDefault="004B01D1" w:rsidP="004B01D1">
            <w:pPr>
              <w:cnfStyle w:val="100000000000" w:firstRow="1" w:lastRow="0" w:firstColumn="0" w:lastColumn="0" w:oddVBand="0" w:evenVBand="0" w:oddHBand="0"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Variantă mai clară / explicație</w:t>
            </w:r>
          </w:p>
        </w:tc>
      </w:tr>
      <w:tr w:rsidR="004B01D1" w:rsidRPr="00393929" w:rsidTr="003939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4B01D1" w:rsidRPr="00393929" w:rsidRDefault="004B01D1" w:rsidP="004B01D1">
            <w:pPr>
              <w:rPr>
                <w:rFonts w:ascii="Trebuchet MS" w:hAnsi="Trebuchet MS"/>
                <w:sz w:val="24"/>
                <w:szCs w:val="24"/>
              </w:rPr>
            </w:pPr>
            <w:r w:rsidRPr="00393929">
              <w:rPr>
                <w:rFonts w:ascii="Trebuchet MS" w:hAnsi="Trebuchet MS"/>
                <w:sz w:val="24"/>
                <w:szCs w:val="24"/>
              </w:rPr>
              <w:t>„Termenul legal curge de la data comunicării prezentei.”</w:t>
            </w:r>
          </w:p>
        </w:tc>
        <w:tc>
          <w:tcPr>
            <w:tcW w:w="6048" w:type="dxa"/>
          </w:tcPr>
          <w:p w:rsidR="004B01D1" w:rsidRPr="00393929" w:rsidRDefault="004B01D1" w:rsidP="004B01D1">
            <w:pPr>
              <w:cnfStyle w:val="000000100000" w:firstRow="0" w:lastRow="0" w:firstColumn="0" w:lastColumn="0" w:oddVBand="0" w:evenVBand="0" w:oddHBand="1"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„Termenul începe din ziua în care primiți această comunicare.” Dacă este posibil și corect juridic, precizați și data-limită.</w:t>
            </w:r>
          </w:p>
        </w:tc>
      </w:tr>
      <w:tr w:rsidR="004B01D1" w:rsidRPr="00393929" w:rsidTr="00393929">
        <w:tc>
          <w:tcPr>
            <w:cnfStyle w:val="001000000000" w:firstRow="0" w:lastRow="0" w:firstColumn="1" w:lastColumn="0" w:oddVBand="0" w:evenVBand="0" w:oddHBand="0" w:evenHBand="0" w:firstRowFirstColumn="0" w:firstRowLastColumn="0" w:lastRowFirstColumn="0" w:lastRowLastColumn="0"/>
            <w:tcW w:w="4675" w:type="dxa"/>
          </w:tcPr>
          <w:p w:rsidR="004B01D1" w:rsidRPr="00393929" w:rsidRDefault="004B01D1" w:rsidP="004B01D1">
            <w:pPr>
              <w:rPr>
                <w:rFonts w:ascii="Trebuchet MS" w:hAnsi="Trebuchet MS"/>
                <w:sz w:val="24"/>
                <w:szCs w:val="24"/>
              </w:rPr>
            </w:pPr>
            <w:r w:rsidRPr="00393929">
              <w:rPr>
                <w:rFonts w:ascii="Trebuchet MS" w:hAnsi="Trebuchet MS"/>
                <w:sz w:val="24"/>
                <w:szCs w:val="24"/>
              </w:rPr>
              <w:t>„Se aplică criteriilor din anul fiscal precedent / anul de referință.”</w:t>
            </w:r>
          </w:p>
        </w:tc>
        <w:tc>
          <w:tcPr>
            <w:tcW w:w="6048" w:type="dxa"/>
          </w:tcPr>
          <w:p w:rsidR="004B01D1" w:rsidRPr="00393929" w:rsidRDefault="004B01D1" w:rsidP="004B01D1">
            <w:pPr>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Precizați anul concret la care se referă regula, atunci când acesta este cunoscut.</w:t>
            </w:r>
          </w:p>
        </w:tc>
      </w:tr>
      <w:tr w:rsidR="004B01D1" w:rsidRPr="00393929" w:rsidTr="003939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4B01D1" w:rsidRPr="00393929" w:rsidRDefault="004B01D1" w:rsidP="004B01D1">
            <w:pPr>
              <w:rPr>
                <w:rFonts w:ascii="Trebuchet MS" w:hAnsi="Trebuchet MS"/>
                <w:sz w:val="24"/>
                <w:szCs w:val="24"/>
              </w:rPr>
            </w:pPr>
            <w:r w:rsidRPr="00393929">
              <w:rPr>
                <w:rFonts w:ascii="Trebuchet MS" w:hAnsi="Trebuchet MS"/>
                <w:sz w:val="24"/>
                <w:szCs w:val="24"/>
              </w:rPr>
              <w:t>„În termen de 30 de zile lucrătoare...”</w:t>
            </w:r>
          </w:p>
        </w:tc>
        <w:tc>
          <w:tcPr>
            <w:tcW w:w="6048" w:type="dxa"/>
          </w:tcPr>
          <w:p w:rsidR="004B01D1" w:rsidRPr="00393929" w:rsidRDefault="004B01D1" w:rsidP="004B01D1">
            <w:pPr>
              <w:cnfStyle w:val="000000100000" w:firstRow="0" w:lastRow="0" w:firstColumn="0" w:lastColumn="0" w:oddVBand="0" w:evenVBand="0" w:oddHBand="1"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Păstrați termenul legal și, dacă poate fi calculată fără echivoc, adăugați data-limită concretă.</w:t>
            </w:r>
          </w:p>
        </w:tc>
      </w:tr>
    </w:tbl>
    <w:p w:rsidR="00722383" w:rsidRPr="00393929" w:rsidRDefault="00722383" w:rsidP="00722383">
      <w:pPr>
        <w:spacing w:before="100" w:beforeAutospacing="1" w:after="100" w:afterAutospacing="1" w:line="240" w:lineRule="auto"/>
        <w:outlineLvl w:val="2"/>
        <w:rPr>
          <w:rFonts w:ascii="Trebuchet MS" w:eastAsia="Times New Roman" w:hAnsi="Trebuchet MS" w:cs="Times New Roman"/>
          <w:b/>
          <w:bCs/>
          <w:sz w:val="24"/>
          <w:szCs w:val="24"/>
          <w:lang w:val="ro-RO"/>
        </w:rPr>
      </w:pPr>
      <w:r w:rsidRPr="00393929">
        <w:rPr>
          <w:rFonts w:ascii="Trebuchet MS" w:eastAsia="Times New Roman" w:hAnsi="Trebuchet MS" w:cs="Times New Roman"/>
          <w:b/>
          <w:bCs/>
          <w:sz w:val="24"/>
          <w:szCs w:val="24"/>
          <w:lang w:val="ro-RO"/>
        </w:rPr>
        <w:t xml:space="preserve">6. Structuri impersonale la </w:t>
      </w:r>
      <w:r w:rsidR="004B01D1" w:rsidRPr="00393929">
        <w:rPr>
          <w:rFonts w:ascii="Trebuchet MS" w:eastAsia="Times New Roman" w:hAnsi="Trebuchet MS" w:cs="Times New Roman"/>
          <w:b/>
          <w:bCs/>
          <w:sz w:val="24"/>
          <w:szCs w:val="24"/>
          <w:lang w:val="ro-RO"/>
        </w:rPr>
        <w:t>formulări pasive</w:t>
      </w:r>
    </w:p>
    <w:p w:rsidR="002B0782" w:rsidRPr="00393929" w:rsidRDefault="004B01D1" w:rsidP="004B01D1">
      <w:pPr>
        <w:spacing w:before="100" w:beforeAutospacing="1" w:after="100" w:afterAutospacing="1" w:line="240" w:lineRule="auto"/>
        <w:jc w:val="both"/>
        <w:rPr>
          <w:rFonts w:ascii="Trebuchet MS" w:eastAsia="Times New Roman" w:hAnsi="Trebuchet MS" w:cs="Times New Roman"/>
          <w:sz w:val="24"/>
          <w:szCs w:val="24"/>
          <w:lang w:val="ro-RO"/>
        </w:rPr>
      </w:pPr>
      <w:r w:rsidRPr="00393929">
        <w:rPr>
          <w:rFonts w:ascii="Trebuchet MS" w:eastAsia="Times New Roman" w:hAnsi="Trebuchet MS" w:cs="Times New Roman"/>
          <w:sz w:val="24"/>
          <w:szCs w:val="24"/>
          <w:lang w:val="ro-RO"/>
        </w:rPr>
        <w:t>Structurile impersonale sau pasive pot face mai greu de identificat cine acționează și ce trebuie să facă destinatarul. Atunci când contextul permite, mesajul poate fi formulat direct și la diateza activă.</w:t>
      </w:r>
    </w:p>
    <w:tbl>
      <w:tblPr>
        <w:tblStyle w:val="GridTable4"/>
        <w:tblW w:w="10723" w:type="dxa"/>
        <w:tblLook w:val="04A0" w:firstRow="1" w:lastRow="0" w:firstColumn="1" w:lastColumn="0" w:noHBand="0" w:noVBand="1"/>
      </w:tblPr>
      <w:tblGrid>
        <w:gridCol w:w="4675"/>
        <w:gridCol w:w="6048"/>
      </w:tblGrid>
      <w:tr w:rsidR="004B01D1" w:rsidRPr="00393929" w:rsidTr="003939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4B01D1" w:rsidRPr="00393929" w:rsidRDefault="004B01D1" w:rsidP="004B01D1">
            <w:pPr>
              <w:rPr>
                <w:rFonts w:ascii="Trebuchet MS" w:hAnsi="Trebuchet MS"/>
                <w:sz w:val="24"/>
                <w:szCs w:val="24"/>
              </w:rPr>
            </w:pPr>
            <w:r w:rsidRPr="00393929">
              <w:rPr>
                <w:rFonts w:ascii="Trebuchet MS" w:hAnsi="Trebuchet MS"/>
                <w:sz w:val="24"/>
                <w:szCs w:val="24"/>
              </w:rPr>
              <w:t>Formulare impersonală / pasivă</w:t>
            </w:r>
          </w:p>
        </w:tc>
        <w:tc>
          <w:tcPr>
            <w:tcW w:w="6048" w:type="dxa"/>
          </w:tcPr>
          <w:p w:rsidR="004B01D1" w:rsidRPr="00393929" w:rsidRDefault="004B01D1" w:rsidP="004B01D1">
            <w:pPr>
              <w:cnfStyle w:val="100000000000" w:firstRow="1" w:lastRow="0" w:firstColumn="0" w:lastColumn="0" w:oddVBand="0" w:evenVBand="0" w:oddHBand="0"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Variantă mai directă</w:t>
            </w:r>
          </w:p>
        </w:tc>
      </w:tr>
      <w:tr w:rsidR="004B01D1" w:rsidRPr="00393929" w:rsidTr="003939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4B01D1" w:rsidRPr="00393929" w:rsidRDefault="004B01D1" w:rsidP="004B01D1">
            <w:pPr>
              <w:rPr>
                <w:rFonts w:ascii="Trebuchet MS" w:hAnsi="Trebuchet MS"/>
                <w:sz w:val="24"/>
                <w:szCs w:val="24"/>
              </w:rPr>
            </w:pPr>
            <w:r w:rsidRPr="00393929">
              <w:rPr>
                <w:rFonts w:ascii="Trebuchet MS" w:hAnsi="Trebuchet MS"/>
                <w:sz w:val="24"/>
                <w:szCs w:val="24"/>
              </w:rPr>
              <w:t>„Se aduce la cunoștință...”</w:t>
            </w:r>
          </w:p>
        </w:tc>
        <w:tc>
          <w:tcPr>
            <w:tcW w:w="6048" w:type="dxa"/>
          </w:tcPr>
          <w:p w:rsidR="004B01D1" w:rsidRPr="00393929" w:rsidRDefault="004B01D1" w:rsidP="004B01D1">
            <w:pPr>
              <w:cnfStyle w:val="000000100000" w:firstRow="0" w:lastRow="0" w:firstColumn="0" w:lastColumn="0" w:oddVBand="0" w:evenVBand="0" w:oddHBand="1"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„Vă informăm...”</w:t>
            </w:r>
          </w:p>
        </w:tc>
      </w:tr>
      <w:tr w:rsidR="004B01D1" w:rsidRPr="00393929" w:rsidTr="00393929">
        <w:tc>
          <w:tcPr>
            <w:cnfStyle w:val="001000000000" w:firstRow="0" w:lastRow="0" w:firstColumn="1" w:lastColumn="0" w:oddVBand="0" w:evenVBand="0" w:oddHBand="0" w:evenHBand="0" w:firstRowFirstColumn="0" w:firstRowLastColumn="0" w:lastRowFirstColumn="0" w:lastRowLastColumn="0"/>
            <w:tcW w:w="4675" w:type="dxa"/>
          </w:tcPr>
          <w:p w:rsidR="004B01D1" w:rsidRPr="00393929" w:rsidRDefault="004B01D1" w:rsidP="004B01D1">
            <w:pPr>
              <w:rPr>
                <w:rFonts w:ascii="Trebuchet MS" w:hAnsi="Trebuchet MS"/>
                <w:sz w:val="24"/>
                <w:szCs w:val="24"/>
              </w:rPr>
            </w:pPr>
            <w:r w:rsidRPr="00393929">
              <w:rPr>
                <w:rFonts w:ascii="Trebuchet MS" w:hAnsi="Trebuchet MS"/>
                <w:sz w:val="24"/>
                <w:szCs w:val="24"/>
              </w:rPr>
              <w:t>„S-a constatat neîndeplinirea...”</w:t>
            </w:r>
          </w:p>
        </w:tc>
        <w:tc>
          <w:tcPr>
            <w:tcW w:w="6048" w:type="dxa"/>
          </w:tcPr>
          <w:p w:rsidR="004B01D1" w:rsidRPr="00393929" w:rsidRDefault="004B01D1" w:rsidP="004B01D1">
            <w:pPr>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„Am constatat că...” / „Nu a fost îndeplinită...” – în funcție de context și de emitent.</w:t>
            </w:r>
          </w:p>
        </w:tc>
      </w:tr>
      <w:tr w:rsidR="004B01D1" w:rsidRPr="00393929" w:rsidTr="003939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4B01D1" w:rsidRPr="00393929" w:rsidRDefault="004B01D1" w:rsidP="004B01D1">
            <w:pPr>
              <w:rPr>
                <w:rFonts w:ascii="Trebuchet MS" w:hAnsi="Trebuchet MS"/>
                <w:sz w:val="24"/>
                <w:szCs w:val="24"/>
              </w:rPr>
            </w:pPr>
            <w:r w:rsidRPr="00393929">
              <w:rPr>
                <w:rFonts w:ascii="Trebuchet MS" w:hAnsi="Trebuchet MS"/>
                <w:sz w:val="24"/>
                <w:szCs w:val="24"/>
              </w:rPr>
              <w:t>„Se va efectua o verificare...”</w:t>
            </w:r>
          </w:p>
        </w:tc>
        <w:tc>
          <w:tcPr>
            <w:tcW w:w="6048" w:type="dxa"/>
          </w:tcPr>
          <w:p w:rsidR="004B01D1" w:rsidRPr="00393929" w:rsidRDefault="004B01D1" w:rsidP="004B01D1">
            <w:pPr>
              <w:cnfStyle w:val="000000100000" w:firstRow="0" w:lastRow="0" w:firstColumn="0" w:lastColumn="0" w:oddVBand="0" w:evenVBand="0" w:oddHBand="1"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„Vom verifica...”</w:t>
            </w:r>
          </w:p>
        </w:tc>
      </w:tr>
      <w:tr w:rsidR="004B01D1" w:rsidRPr="00393929" w:rsidTr="00393929">
        <w:tc>
          <w:tcPr>
            <w:cnfStyle w:val="001000000000" w:firstRow="0" w:lastRow="0" w:firstColumn="1" w:lastColumn="0" w:oddVBand="0" w:evenVBand="0" w:oddHBand="0" w:evenHBand="0" w:firstRowFirstColumn="0" w:firstRowLastColumn="0" w:lastRowFirstColumn="0" w:lastRowLastColumn="0"/>
            <w:tcW w:w="4675" w:type="dxa"/>
          </w:tcPr>
          <w:p w:rsidR="004B01D1" w:rsidRPr="00393929" w:rsidRDefault="004B01D1" w:rsidP="004B01D1">
            <w:pPr>
              <w:rPr>
                <w:rFonts w:ascii="Trebuchet MS" w:hAnsi="Trebuchet MS"/>
                <w:sz w:val="24"/>
                <w:szCs w:val="24"/>
              </w:rPr>
            </w:pPr>
            <w:r w:rsidRPr="00393929">
              <w:rPr>
                <w:rFonts w:ascii="Trebuchet MS" w:hAnsi="Trebuchet MS"/>
                <w:sz w:val="24"/>
                <w:szCs w:val="24"/>
              </w:rPr>
              <w:t>„A fost luată decizia...”</w:t>
            </w:r>
          </w:p>
        </w:tc>
        <w:tc>
          <w:tcPr>
            <w:tcW w:w="6048" w:type="dxa"/>
          </w:tcPr>
          <w:p w:rsidR="004B01D1" w:rsidRPr="00393929" w:rsidRDefault="004B01D1" w:rsidP="004B01D1">
            <w:pPr>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r w:rsidRPr="00393929">
              <w:rPr>
                <w:rFonts w:ascii="Trebuchet MS" w:hAnsi="Trebuchet MS"/>
                <w:sz w:val="24"/>
                <w:szCs w:val="24"/>
              </w:rPr>
              <w:t>„Am decis...” / „Instituția a decis...”</w:t>
            </w:r>
          </w:p>
        </w:tc>
      </w:tr>
    </w:tbl>
    <w:p w:rsidR="004B01D1" w:rsidRPr="00393929" w:rsidRDefault="004B01D1" w:rsidP="004B01D1">
      <w:pPr>
        <w:spacing w:before="100" w:beforeAutospacing="1" w:after="100" w:afterAutospacing="1" w:line="240" w:lineRule="auto"/>
        <w:jc w:val="both"/>
        <w:rPr>
          <w:rFonts w:ascii="Trebuchet MS" w:eastAsia="Times New Roman" w:hAnsi="Trebuchet MS" w:cs="Times New Roman"/>
          <w:sz w:val="24"/>
          <w:szCs w:val="24"/>
          <w:lang w:val="ro-RO"/>
        </w:rPr>
      </w:pPr>
    </w:p>
    <w:p w:rsidR="004B01D1" w:rsidRPr="00393929" w:rsidRDefault="004B01D1" w:rsidP="004B01D1">
      <w:pPr>
        <w:spacing w:before="100" w:beforeAutospacing="1" w:after="100" w:afterAutospacing="1" w:line="240" w:lineRule="auto"/>
        <w:jc w:val="both"/>
        <w:rPr>
          <w:rFonts w:ascii="Trebuchet MS" w:eastAsia="Times New Roman" w:hAnsi="Trebuchet MS" w:cs="Times New Roman"/>
          <w:sz w:val="24"/>
          <w:szCs w:val="24"/>
          <w:lang w:val="ro-RO"/>
        </w:rPr>
      </w:pPr>
      <w:r w:rsidRPr="00393929">
        <w:rPr>
          <w:rFonts w:ascii="Trebuchet MS" w:eastAsia="Times New Roman" w:hAnsi="Trebuchet MS" w:cs="Times New Roman"/>
          <w:b/>
          <w:sz w:val="24"/>
          <w:szCs w:val="24"/>
          <w:lang w:val="ro-RO"/>
        </w:rPr>
        <w:t>Propuneri de completare:</w:t>
      </w:r>
      <w:r w:rsidRPr="00393929">
        <w:rPr>
          <w:rFonts w:ascii="Trebuchet MS" w:eastAsia="Times New Roman" w:hAnsi="Trebuchet MS" w:cs="Times New Roman"/>
          <w:sz w:val="24"/>
          <w:szCs w:val="24"/>
          <w:lang w:val="ro-RO"/>
        </w:rPr>
        <w:t xml:space="preserve"> </w:t>
      </w:r>
      <w:r w:rsidRPr="00393929">
        <w:rPr>
          <w:rFonts w:ascii="Trebuchet MS" w:eastAsia="Times New Roman" w:hAnsi="Trebuchet MS" w:cs="Times New Roman"/>
          <w:i/>
          <w:sz w:val="24"/>
          <w:szCs w:val="24"/>
          <w:lang w:val="ro-RO"/>
        </w:rPr>
        <w:t>Autoritățile și instituțiile publice sunt invitate să transmită exemple suplimentare de termeni, expresii sau formulări care pot crea dificultăți de înțelegere pentru cetățeni, împreună cu variante de reformulare mai clare, la adresa</w:t>
      </w:r>
      <w:r w:rsidRPr="00393929">
        <w:rPr>
          <w:rFonts w:ascii="Trebuchet MS" w:eastAsia="Times New Roman" w:hAnsi="Trebuchet MS" w:cs="Times New Roman"/>
          <w:sz w:val="24"/>
          <w:szCs w:val="24"/>
          <w:lang w:val="ro-RO"/>
        </w:rPr>
        <w:t xml:space="preserve"> </w:t>
      </w:r>
      <w:hyperlink r:id="rId8" w:history="1">
        <w:r w:rsidRPr="00393929">
          <w:rPr>
            <w:rStyle w:val="Hyperlink"/>
            <w:rFonts w:ascii="Trebuchet MS" w:eastAsia="Times New Roman" w:hAnsi="Trebuchet MS" w:cs="Times New Roman"/>
            <w:sz w:val="24"/>
            <w:szCs w:val="24"/>
            <w:lang w:val="ro-RO"/>
          </w:rPr>
          <w:t>guvernare.deschisa@gov.ro</w:t>
        </w:r>
      </w:hyperlink>
      <w:r w:rsidRPr="00393929">
        <w:rPr>
          <w:rFonts w:ascii="Trebuchet MS" w:eastAsia="Times New Roman" w:hAnsi="Trebuchet MS" w:cs="Times New Roman"/>
          <w:sz w:val="24"/>
          <w:szCs w:val="24"/>
          <w:lang w:val="ro-RO"/>
        </w:rPr>
        <w:t xml:space="preserve"> .</w:t>
      </w:r>
    </w:p>
    <w:sectPr w:rsidR="004B01D1" w:rsidRPr="00393929" w:rsidSect="00393929">
      <w:headerReference w:type="default" r:id="rId9"/>
      <w:footerReference w:type="default" r:id="rId10"/>
      <w:pgSz w:w="12240" w:h="15840"/>
      <w:pgMar w:top="990" w:right="720" w:bottom="90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211B" w:rsidRDefault="00CE211B" w:rsidP="009D7A94">
      <w:pPr>
        <w:spacing w:after="0" w:line="240" w:lineRule="auto"/>
      </w:pPr>
      <w:r>
        <w:separator/>
      </w:r>
    </w:p>
  </w:endnote>
  <w:endnote w:type="continuationSeparator" w:id="0">
    <w:p w:rsidR="00CE211B" w:rsidRDefault="00CE211B" w:rsidP="009D7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0509022"/>
      <w:docPartObj>
        <w:docPartGallery w:val="Page Numbers (Bottom of Page)"/>
        <w:docPartUnique/>
      </w:docPartObj>
    </w:sdtPr>
    <w:sdtEndPr>
      <w:rPr>
        <w:noProof/>
      </w:rPr>
    </w:sdtEndPr>
    <w:sdtContent>
      <w:p w:rsidR="000C2C07" w:rsidRDefault="000C2C07">
        <w:pPr>
          <w:pStyle w:val="Footer"/>
          <w:jc w:val="right"/>
        </w:pPr>
        <w:r>
          <w:fldChar w:fldCharType="begin"/>
        </w:r>
        <w:r>
          <w:instrText xml:space="preserve"> PAGE   \* MERGEFORMAT </w:instrText>
        </w:r>
        <w:r>
          <w:fldChar w:fldCharType="separate"/>
        </w:r>
        <w:r w:rsidR="00AE5FE6">
          <w:rPr>
            <w:noProof/>
          </w:rPr>
          <w:t>1</w:t>
        </w:r>
        <w:r>
          <w:rPr>
            <w:noProof/>
          </w:rPr>
          <w:fldChar w:fldCharType="end"/>
        </w:r>
      </w:p>
    </w:sdtContent>
  </w:sdt>
  <w:p w:rsidR="000C2C07" w:rsidRDefault="000C2C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211B" w:rsidRDefault="00CE211B" w:rsidP="009D7A94">
      <w:pPr>
        <w:spacing w:after="0" w:line="240" w:lineRule="auto"/>
      </w:pPr>
      <w:r>
        <w:separator/>
      </w:r>
    </w:p>
  </w:footnote>
  <w:footnote w:type="continuationSeparator" w:id="0">
    <w:p w:rsidR="00CE211B" w:rsidRDefault="00CE211B" w:rsidP="009D7A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A94" w:rsidRDefault="009D7A94">
    <w:pPr>
      <w:pStyle w:val="Header"/>
    </w:pPr>
    <w:r>
      <w:rPr>
        <w:noProof/>
      </w:rPr>
      <w:drawing>
        <wp:inline distT="0" distB="0" distL="0" distR="0" wp14:anchorId="0FD811CA" wp14:editId="002AEAD2">
          <wp:extent cx="3994150" cy="838200"/>
          <wp:effectExtent l="0" t="0" r="6350" b="0"/>
          <wp:docPr id="37" name="Picture 37"/>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94150" cy="838200"/>
                  </a:xfrm>
                  <a:prstGeom prst="rect">
                    <a:avLst/>
                  </a:prstGeom>
                  <a:noFill/>
                  <a:ln>
                    <a:noFill/>
                  </a:ln>
                </pic:spPr>
              </pic:pic>
            </a:graphicData>
          </a:graphic>
        </wp:inline>
      </w:drawing>
    </w:r>
  </w:p>
  <w:p w:rsidR="0029017D" w:rsidRDefault="002901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85275"/>
    <w:multiLevelType w:val="multilevel"/>
    <w:tmpl w:val="34AA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C21B38"/>
    <w:multiLevelType w:val="multilevel"/>
    <w:tmpl w:val="C100B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052FC9"/>
    <w:multiLevelType w:val="multilevel"/>
    <w:tmpl w:val="DF0EC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DC7636"/>
    <w:multiLevelType w:val="multilevel"/>
    <w:tmpl w:val="9D7AE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B06D8D"/>
    <w:multiLevelType w:val="multilevel"/>
    <w:tmpl w:val="2E361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A4546A"/>
    <w:multiLevelType w:val="multilevel"/>
    <w:tmpl w:val="5B72B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0"/>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383"/>
    <w:rsid w:val="00001603"/>
    <w:rsid w:val="00040105"/>
    <w:rsid w:val="00067165"/>
    <w:rsid w:val="000C2C07"/>
    <w:rsid w:val="0029017D"/>
    <w:rsid w:val="002B0782"/>
    <w:rsid w:val="00393929"/>
    <w:rsid w:val="004368B9"/>
    <w:rsid w:val="004B01D1"/>
    <w:rsid w:val="004C3FD7"/>
    <w:rsid w:val="004F05EC"/>
    <w:rsid w:val="00607076"/>
    <w:rsid w:val="006138E1"/>
    <w:rsid w:val="00617A8E"/>
    <w:rsid w:val="006678F1"/>
    <w:rsid w:val="006D717C"/>
    <w:rsid w:val="00722383"/>
    <w:rsid w:val="009D7A94"/>
    <w:rsid w:val="00AE5FE6"/>
    <w:rsid w:val="00CE211B"/>
    <w:rsid w:val="00D133A0"/>
    <w:rsid w:val="00E63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39BDA"/>
  <w15:chartTrackingRefBased/>
  <w15:docId w15:val="{5B625A85-F81D-4B1E-9610-5C0FB3C8D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72238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2238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2238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D7A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7A94"/>
  </w:style>
  <w:style w:type="paragraph" w:styleId="Footer">
    <w:name w:val="footer"/>
    <w:basedOn w:val="Normal"/>
    <w:link w:val="FooterChar"/>
    <w:uiPriority w:val="99"/>
    <w:unhideWhenUsed/>
    <w:rsid w:val="009D7A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7A94"/>
  </w:style>
  <w:style w:type="table" w:styleId="TableGrid">
    <w:name w:val="Table Grid"/>
    <w:basedOn w:val="TableNormal"/>
    <w:uiPriority w:val="39"/>
    <w:rsid w:val="006138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B01D1"/>
    <w:rPr>
      <w:color w:val="0563C1" w:themeColor="hyperlink"/>
      <w:u w:val="single"/>
    </w:rPr>
  </w:style>
  <w:style w:type="table" w:styleId="PlainTable4">
    <w:name w:val="Plain Table 4"/>
    <w:basedOn w:val="TableNormal"/>
    <w:uiPriority w:val="44"/>
    <w:rsid w:val="0039392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
    <w:name w:val="Grid Table 4"/>
    <w:basedOn w:val="TableNormal"/>
    <w:uiPriority w:val="49"/>
    <w:rsid w:val="0039392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
    <w:name w:val="List Table 4"/>
    <w:basedOn w:val="TableNormal"/>
    <w:uiPriority w:val="49"/>
    <w:rsid w:val="0039392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0C2C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2C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5836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vernare.deschisa@gov.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07782B-C7EC-4ECD-8153-550BA325C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3</Pages>
  <Words>786</Words>
  <Characters>4484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Corneanu</dc:creator>
  <cp:keywords/>
  <dc:description/>
  <cp:lastModifiedBy>Ana Patrichi</cp:lastModifiedBy>
  <cp:revision>7</cp:revision>
  <cp:lastPrinted>2026-10-12T09:58:00Z</cp:lastPrinted>
  <dcterms:created xsi:type="dcterms:W3CDTF">2026-02-26T14:08:00Z</dcterms:created>
  <dcterms:modified xsi:type="dcterms:W3CDTF">2026-10-13T07:27:00Z</dcterms:modified>
</cp:coreProperties>
</file>